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right="640"/>
        <w:jc w:val="center"/>
        <w:rPr>
          <w:rFonts w:ascii="??" w:eastAsia="Times New Roman" w:hAnsi="??" w:cs="??"/>
          <w:b/>
          <w:bCs/>
          <w:sz w:val="28"/>
          <w:szCs w:val="28"/>
          <w:lang w:val="zh-TW" w:eastAsia="zh-TW"/>
        </w:rPr>
      </w:pPr>
      <w:r>
        <w:rPr>
          <w:rFonts w:ascii="宋体" w:eastAsia="宋体" w:hAnsi="宋体" w:cs="宋体" w:hint="eastAsia"/>
          <w:b/>
          <w:bCs/>
          <w:sz w:val="28"/>
          <w:szCs w:val="28"/>
          <w:lang w:val="zh-TW" w:eastAsia="zh-TW"/>
        </w:rPr>
        <w:t>重庆市公共卫生医疗救治中心</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1440"/>
        </w:tabs>
        <w:spacing w:line="560" w:lineRule="exact"/>
        <w:jc w:val="center"/>
        <w:rPr>
          <w:b/>
          <w:bCs/>
          <w:sz w:val="28"/>
          <w:szCs w:val="28"/>
          <w:lang w:val="zh-TW" w:eastAsia="zh-TW"/>
        </w:rPr>
      </w:pPr>
      <w:r>
        <w:rPr>
          <w:rFonts w:ascii="宋体" w:eastAsia="宋体" w:hAnsi="宋体" w:cs="宋体" w:hint="eastAsia"/>
          <w:b/>
          <w:bCs/>
          <w:sz w:val="28"/>
          <w:szCs w:val="28"/>
          <w:lang w:val="zh-TW" w:eastAsia="zh-TW"/>
        </w:rPr>
        <w:t>招标文件</w:t>
      </w:r>
    </w:p>
    <w:p w:rsidR="00EF11D3" w:rsidRDefault="00EF11D3">
      <w:pPr>
        <w:pStyle w:val="A0"/>
        <w:widowControl/>
        <w:pBdr>
          <w:top w:val="none" w:sz="0" w:space="0" w:color="auto"/>
          <w:left w:val="none" w:sz="0" w:space="0" w:color="auto"/>
          <w:bottom w:val="none" w:sz="0" w:space="0" w:color="auto"/>
          <w:right w:val="none" w:sz="0" w:space="0" w:color="auto"/>
          <w:bar w:val="none" w:sz="0" w:color="auto"/>
        </w:pBdr>
        <w:spacing w:before="100" w:after="100" w:line="400" w:lineRule="atLeast"/>
        <w:jc w:val="left"/>
        <w:rPr>
          <w:kern w:val="0"/>
          <w:sz w:val="24"/>
          <w:szCs w:val="24"/>
        </w:rPr>
      </w:pPr>
      <w:r>
        <w:rPr>
          <w:rFonts w:ascii="宋体" w:eastAsia="宋体" w:hAnsi="宋体" w:cs="宋体" w:hint="eastAsia"/>
          <w:b/>
          <w:bCs/>
          <w:sz w:val="28"/>
          <w:szCs w:val="28"/>
          <w:lang w:val="zh-TW" w:eastAsia="zh-TW"/>
        </w:rPr>
        <w:t>重庆市公共卫生医疗救治中心（采购单位名称）拟对</w:t>
      </w:r>
      <w:r>
        <w:rPr>
          <w:rFonts w:ascii="宋体" w:eastAsia="宋体" w:hAnsi="宋体" w:cs="宋体" w:hint="eastAsia"/>
          <w:b/>
          <w:bCs/>
          <w:sz w:val="28"/>
          <w:szCs w:val="28"/>
          <w:u w:val="single"/>
          <w:lang w:val="zh-TW" w:eastAsia="zh-TW"/>
        </w:rPr>
        <w:t>医院信息管理系统维保服务</w:t>
      </w:r>
      <w:r>
        <w:rPr>
          <w:rFonts w:ascii="宋体" w:eastAsia="宋体" w:hAnsi="宋体" w:cs="宋体" w:hint="eastAsia"/>
          <w:b/>
          <w:bCs/>
          <w:sz w:val="28"/>
          <w:szCs w:val="28"/>
          <w:lang w:val="zh-TW" w:eastAsia="zh-TW"/>
        </w:rPr>
        <w:t>（项目名称）进行询价采购，欢迎具有要求资格的合格供应商参与。</w:t>
      </w:r>
    </w:p>
    <w:p w:rsidR="00EF11D3" w:rsidRDefault="00EF11D3">
      <w:pPr>
        <w:pStyle w:val="A0"/>
        <w:widowControl/>
        <w:pBdr>
          <w:top w:val="none" w:sz="0" w:space="0" w:color="auto"/>
          <w:left w:val="none" w:sz="0" w:space="0" w:color="auto"/>
          <w:bottom w:val="none" w:sz="0" w:space="0" w:color="auto"/>
          <w:right w:val="none" w:sz="0" w:space="0" w:color="auto"/>
          <w:bar w:val="none" w:sz="0" w:color="auto"/>
        </w:pBdr>
        <w:spacing w:before="100" w:after="100" w:line="400" w:lineRule="atLeast"/>
        <w:jc w:val="left"/>
        <w:rPr>
          <w:b/>
          <w:bCs/>
          <w:sz w:val="28"/>
          <w:szCs w:val="28"/>
          <w:lang w:val="zh-TW" w:eastAsia="zh-TW"/>
        </w:rPr>
      </w:pPr>
      <w:r>
        <w:rPr>
          <w:rFonts w:ascii="宋体" w:eastAsia="宋体" w:hAnsi="宋体" w:cs="宋体" w:hint="eastAsia"/>
          <w:b/>
          <w:bCs/>
          <w:sz w:val="28"/>
          <w:szCs w:val="28"/>
          <w:lang w:val="zh-TW" w:eastAsia="zh-TW"/>
        </w:rPr>
        <w:t>一、项目编号：</w:t>
      </w:r>
    </w:p>
    <w:p w:rsidR="00EF11D3" w:rsidRDefault="00EF11D3">
      <w:pPr>
        <w:pStyle w:val="A0"/>
        <w:widowControl/>
        <w:pBdr>
          <w:top w:val="none" w:sz="0" w:space="0" w:color="auto"/>
          <w:left w:val="none" w:sz="0" w:space="0" w:color="auto"/>
          <w:bottom w:val="none" w:sz="0" w:space="0" w:color="auto"/>
          <w:right w:val="none" w:sz="0" w:space="0" w:color="auto"/>
          <w:bar w:val="none" w:sz="0" w:color="auto"/>
        </w:pBdr>
        <w:spacing w:before="100" w:after="100" w:line="400" w:lineRule="atLeast"/>
        <w:jc w:val="left"/>
        <w:rPr>
          <w:b/>
          <w:bCs/>
          <w:sz w:val="28"/>
          <w:szCs w:val="28"/>
          <w:lang w:val="zh-TW" w:eastAsia="zh-TW"/>
        </w:rPr>
      </w:pPr>
      <w:r>
        <w:rPr>
          <w:rFonts w:ascii="宋体" w:eastAsia="宋体" w:hAnsi="宋体" w:cs="宋体" w:hint="eastAsia"/>
          <w:b/>
          <w:bCs/>
          <w:sz w:val="28"/>
          <w:szCs w:val="28"/>
          <w:lang w:val="zh-TW" w:eastAsia="zh-TW"/>
        </w:rPr>
        <w:t>二、项目内容：</w:t>
      </w:r>
    </w:p>
    <w:tbl>
      <w:tblPr>
        <w:tblW w:w="8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222"/>
        <w:gridCol w:w="4778"/>
        <w:gridCol w:w="2520"/>
      </w:tblGrid>
      <w:tr w:rsidR="00EF11D3" w:rsidRPr="00496345">
        <w:trPr>
          <w:trHeight w:val="1005"/>
        </w:trPr>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00" w:lineRule="exact"/>
              <w:ind w:firstLine="0"/>
              <w:jc w:val="center"/>
              <w:outlineLvl w:val="0"/>
            </w:pPr>
            <w:r>
              <w:rPr>
                <w:rFonts w:ascii="宋体" w:eastAsia="宋体" w:hAnsi="宋体" w:cs="宋体" w:hint="eastAsia"/>
                <w:b/>
                <w:bCs/>
                <w:sz w:val="28"/>
                <w:szCs w:val="28"/>
                <w:lang w:val="zh-TW" w:eastAsia="zh-TW"/>
              </w:rPr>
              <w:t>分包号</w:t>
            </w:r>
          </w:p>
        </w:tc>
        <w:tc>
          <w:tcPr>
            <w:tcW w:w="47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00" w:lineRule="exact"/>
              <w:ind w:firstLine="0"/>
              <w:jc w:val="center"/>
              <w:outlineLvl w:val="0"/>
            </w:pPr>
            <w:r>
              <w:rPr>
                <w:rFonts w:ascii="宋体" w:eastAsia="宋体" w:hAnsi="宋体" w:cs="宋体" w:hint="eastAsia"/>
                <w:b/>
                <w:bCs/>
                <w:sz w:val="28"/>
                <w:szCs w:val="28"/>
                <w:lang w:val="zh-TW" w:eastAsia="zh-TW"/>
              </w:rPr>
              <w:t>项目分包名称</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00" w:lineRule="exact"/>
              <w:ind w:firstLine="0"/>
              <w:jc w:val="center"/>
              <w:outlineLvl w:val="0"/>
              <w:rPr>
                <w:rFonts w:ascii="??" w:hAnsi="??" w:cs="??"/>
                <w:b/>
                <w:bCs/>
                <w:sz w:val="28"/>
                <w:szCs w:val="28"/>
              </w:rPr>
            </w:pPr>
            <w:r>
              <w:rPr>
                <w:rFonts w:ascii="宋体" w:eastAsia="宋体" w:hAnsi="宋体" w:cs="宋体" w:hint="eastAsia"/>
                <w:b/>
                <w:bCs/>
                <w:sz w:val="28"/>
                <w:szCs w:val="28"/>
                <w:lang w:val="zh-TW" w:eastAsia="zh-TW"/>
              </w:rPr>
              <w:t>数量</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00" w:lineRule="exact"/>
              <w:ind w:firstLine="0"/>
              <w:jc w:val="center"/>
              <w:outlineLvl w:val="0"/>
            </w:pPr>
            <w:r>
              <w:rPr>
                <w:rFonts w:ascii="宋体" w:eastAsia="宋体" w:hAnsi="宋体" w:cs="宋体" w:hint="eastAsia"/>
                <w:b/>
                <w:bCs/>
                <w:sz w:val="28"/>
                <w:szCs w:val="28"/>
                <w:lang w:val="zh-TW" w:eastAsia="zh-TW"/>
              </w:rPr>
              <w:t>（单位）</w:t>
            </w:r>
          </w:p>
        </w:tc>
      </w:tr>
      <w:tr w:rsidR="00EF11D3" w:rsidRPr="00496345">
        <w:trPr>
          <w:trHeight w:val="479"/>
        </w:trPr>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00" w:lineRule="exact"/>
              <w:ind w:firstLine="0"/>
              <w:jc w:val="center"/>
              <w:outlineLvl w:val="0"/>
            </w:pPr>
            <w:r>
              <w:rPr>
                <w:rFonts w:ascii="??" w:hAnsi="??" w:cs="??"/>
                <w:b/>
                <w:bCs/>
                <w:sz w:val="28"/>
                <w:szCs w:val="28"/>
              </w:rPr>
              <w:t>1</w:t>
            </w:r>
          </w:p>
        </w:tc>
        <w:tc>
          <w:tcPr>
            <w:tcW w:w="47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11D3" w:rsidRDefault="00EF11D3">
            <w:pPr>
              <w:pStyle w:val="A0"/>
              <w:widowControl/>
              <w:pBdr>
                <w:top w:val="none" w:sz="0" w:space="0" w:color="auto"/>
                <w:left w:val="none" w:sz="0" w:space="0" w:color="auto"/>
                <w:bottom w:val="none" w:sz="0" w:space="0" w:color="auto"/>
                <w:right w:val="none" w:sz="0" w:space="0" w:color="auto"/>
                <w:bar w:val="none" w:sz="0" w:color="auto"/>
              </w:pBdr>
              <w:spacing w:before="100" w:after="100" w:line="400" w:lineRule="atLeast"/>
              <w:jc w:val="center"/>
            </w:pPr>
            <w:r>
              <w:rPr>
                <w:rFonts w:ascii="宋体" w:eastAsia="宋体" w:hAnsi="宋体" w:cs="宋体" w:hint="eastAsia"/>
                <w:b/>
                <w:bCs/>
                <w:sz w:val="28"/>
                <w:szCs w:val="28"/>
                <w:lang w:val="zh-TW" w:eastAsia="zh-TW"/>
              </w:rPr>
              <w:t>医院信息管理系统维保服务</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00" w:lineRule="exact"/>
              <w:jc w:val="center"/>
              <w:outlineLvl w:val="0"/>
            </w:pPr>
            <w:r>
              <w:rPr>
                <w:rFonts w:ascii="??" w:hAnsi="??" w:cs="??"/>
                <w:b/>
                <w:bCs/>
                <w:sz w:val="28"/>
                <w:szCs w:val="28"/>
              </w:rPr>
              <w:t>1</w:t>
            </w:r>
          </w:p>
        </w:tc>
      </w:tr>
    </w:tbl>
    <w:p w:rsidR="00EF11D3" w:rsidRDefault="00EF11D3">
      <w:pPr>
        <w:pStyle w:val="A0"/>
        <w:pBdr>
          <w:top w:val="none" w:sz="0" w:space="0" w:color="auto"/>
          <w:left w:val="none" w:sz="0" w:space="0" w:color="auto"/>
          <w:bottom w:val="none" w:sz="0" w:space="0" w:color="auto"/>
          <w:right w:val="none" w:sz="0" w:space="0" w:color="auto"/>
          <w:bar w:val="none" w:sz="0" w:color="auto"/>
        </w:pBdr>
        <w:spacing w:before="100" w:after="100"/>
        <w:jc w:val="left"/>
        <w:rPr>
          <w:b/>
          <w:bCs/>
          <w:sz w:val="28"/>
          <w:szCs w:val="28"/>
          <w:lang w:val="zh-TW" w:eastAsia="zh-TW"/>
        </w:rPr>
      </w:pP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62"/>
        <w:rPr>
          <w:rFonts w:ascii="??" w:hAnsi="??" w:cs="??"/>
          <w:b/>
          <w:bCs/>
          <w:sz w:val="28"/>
          <w:szCs w:val="28"/>
          <w:lang w:val="zh-TW" w:eastAsia="zh-TW"/>
        </w:rPr>
      </w:pPr>
      <w:r>
        <w:rPr>
          <w:rFonts w:ascii="宋体" w:eastAsia="宋体" w:hAnsi="宋体" w:cs="宋体" w:hint="eastAsia"/>
          <w:b/>
          <w:bCs/>
          <w:sz w:val="28"/>
          <w:szCs w:val="28"/>
          <w:lang w:val="zh-TW" w:eastAsia="zh-TW"/>
        </w:rPr>
        <w:t>三、对供应商的要求：</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合格的供应商应具备承担本项目的能力，必须具体符合下列条件：</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（一）基本条件</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1</w:t>
      </w:r>
      <w:r>
        <w:rPr>
          <w:rFonts w:ascii="宋体" w:eastAsia="宋体" w:hAnsi="宋体" w:cs="宋体" w:hint="eastAsia"/>
          <w:b/>
          <w:bCs/>
          <w:sz w:val="28"/>
          <w:szCs w:val="28"/>
          <w:lang w:val="zh-TW" w:eastAsia="zh-TW"/>
        </w:rPr>
        <w:t>、具有独立承担民事责任的能力；</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2</w:t>
      </w:r>
      <w:r>
        <w:rPr>
          <w:rFonts w:ascii="宋体" w:eastAsia="宋体" w:hAnsi="宋体" w:cs="宋体" w:hint="eastAsia"/>
          <w:b/>
          <w:bCs/>
          <w:sz w:val="28"/>
          <w:szCs w:val="28"/>
          <w:lang w:val="zh-TW" w:eastAsia="zh-TW"/>
        </w:rPr>
        <w:t>、具有良好的商业信誉和健全的财务会计制度；</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3</w:t>
      </w:r>
      <w:r>
        <w:rPr>
          <w:rFonts w:ascii="宋体" w:eastAsia="宋体" w:hAnsi="宋体" w:cs="宋体" w:hint="eastAsia"/>
          <w:b/>
          <w:bCs/>
          <w:sz w:val="28"/>
          <w:szCs w:val="28"/>
          <w:lang w:val="zh-TW" w:eastAsia="zh-TW"/>
        </w:rPr>
        <w:t>、具有履行合同所必需的设备和专业技术能力；</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4</w:t>
      </w:r>
      <w:r>
        <w:rPr>
          <w:rFonts w:ascii="宋体" w:eastAsia="宋体" w:hAnsi="宋体" w:cs="宋体" w:hint="eastAsia"/>
          <w:b/>
          <w:bCs/>
          <w:sz w:val="28"/>
          <w:szCs w:val="28"/>
          <w:lang w:val="zh-TW" w:eastAsia="zh-TW"/>
        </w:rPr>
        <w:t>、有依法缴纳税收和社会保障资金的良好记录；</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5</w:t>
      </w:r>
      <w:r>
        <w:rPr>
          <w:rFonts w:ascii="宋体" w:eastAsia="宋体" w:hAnsi="宋体" w:cs="宋体" w:hint="eastAsia"/>
          <w:b/>
          <w:bCs/>
          <w:sz w:val="28"/>
          <w:szCs w:val="28"/>
          <w:lang w:val="zh-TW" w:eastAsia="zh-TW"/>
        </w:rPr>
        <w:t>、参加政府采购活动前三年内，在经营活动中没有重大违法记录。</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（二）特定资格条件</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26"/>
        <w:rPr>
          <w:b/>
          <w:bCs/>
          <w:sz w:val="28"/>
          <w:szCs w:val="28"/>
          <w:lang w:val="zh-TW" w:eastAsia="zh-TW"/>
        </w:rPr>
      </w:pPr>
      <w:r>
        <w:rPr>
          <w:rFonts w:ascii="宋体" w:eastAsia="宋体" w:hAnsi="宋体" w:cs="宋体" w:hint="eastAsia"/>
          <w:b/>
          <w:bCs/>
          <w:sz w:val="28"/>
          <w:szCs w:val="28"/>
          <w:lang w:val="zh-TW" w:eastAsia="zh-TW"/>
        </w:rPr>
        <w:t>生产企业及产品相关资质；销售企业及产品相关资质。</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七、投标文件</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99"/>
        <w:rPr>
          <w:rFonts w:ascii="??" w:hAnsi="??" w:cs="??"/>
          <w:b/>
          <w:bCs/>
          <w:sz w:val="28"/>
          <w:szCs w:val="28"/>
        </w:rPr>
      </w:pPr>
      <w:r>
        <w:rPr>
          <w:rFonts w:ascii="??" w:hAnsi="??" w:cs="??"/>
          <w:b/>
          <w:bCs/>
          <w:sz w:val="28"/>
          <w:szCs w:val="28"/>
        </w:rPr>
        <w:t>(</w:t>
      </w:r>
      <w:r>
        <w:rPr>
          <w:rFonts w:ascii="宋体" w:eastAsia="宋体" w:hAnsi="宋体" w:cs="宋体" w:hint="eastAsia"/>
          <w:b/>
          <w:bCs/>
          <w:sz w:val="28"/>
          <w:szCs w:val="28"/>
          <w:lang w:val="zh-TW" w:eastAsia="zh-TW"/>
        </w:rPr>
        <w:t>一</w:t>
      </w:r>
      <w:r>
        <w:rPr>
          <w:rFonts w:ascii="??" w:hAnsi="??" w:cs="??"/>
          <w:b/>
          <w:bCs/>
          <w:sz w:val="28"/>
          <w:szCs w:val="28"/>
        </w:rPr>
        <w:t>)</w:t>
      </w:r>
      <w:r>
        <w:rPr>
          <w:rFonts w:ascii="宋体" w:eastAsia="宋体" w:hAnsi="宋体" w:cs="宋体" w:hint="eastAsia"/>
          <w:b/>
          <w:bCs/>
          <w:sz w:val="28"/>
          <w:szCs w:val="28"/>
          <w:lang w:val="zh-TW" w:eastAsia="zh-TW"/>
        </w:rPr>
        <w:t>投标文件由以下部分和投标人所作的一切有效补充、修改和承诺等文件组成。投标人应按照</w:t>
      </w:r>
      <w:r>
        <w:rPr>
          <w:rFonts w:ascii="??" w:hAnsi="??" w:cs="??"/>
          <w:b/>
          <w:bCs/>
          <w:sz w:val="28"/>
          <w:szCs w:val="28"/>
          <w:lang w:val="zh-TW" w:eastAsia="zh-TW"/>
        </w:rPr>
        <w:t xml:space="preserve"> </w:t>
      </w:r>
      <w:r>
        <w:rPr>
          <w:rFonts w:ascii="??" w:hAnsi="??" w:cs="??"/>
          <w:b/>
          <w:bCs/>
          <w:sz w:val="28"/>
          <w:szCs w:val="28"/>
        </w:rPr>
        <w:t>“</w:t>
      </w:r>
      <w:r>
        <w:rPr>
          <w:rFonts w:ascii="宋体" w:eastAsia="宋体" w:hAnsi="宋体" w:cs="宋体" w:hint="eastAsia"/>
          <w:b/>
          <w:bCs/>
          <w:sz w:val="28"/>
          <w:szCs w:val="28"/>
          <w:lang w:val="zh-TW" w:eastAsia="zh-TW"/>
        </w:rPr>
        <w:t>投标文件格式</w:t>
      </w:r>
      <w:r>
        <w:rPr>
          <w:rFonts w:ascii="??" w:hAnsi="??" w:cs="??"/>
          <w:b/>
          <w:bCs/>
          <w:sz w:val="28"/>
          <w:szCs w:val="28"/>
        </w:rPr>
        <w:t>”</w:t>
      </w:r>
      <w:r>
        <w:rPr>
          <w:rFonts w:ascii="宋体" w:eastAsia="宋体" w:hAnsi="宋体" w:cs="宋体" w:hint="eastAsia"/>
          <w:b/>
          <w:bCs/>
          <w:sz w:val="28"/>
          <w:szCs w:val="28"/>
          <w:lang w:val="zh-TW" w:eastAsia="zh-TW"/>
        </w:rPr>
        <w:t>规定的格式编写。它包括：</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99"/>
        <w:rPr>
          <w:rFonts w:ascii="??" w:hAnsi="??" w:cs="??"/>
          <w:b/>
          <w:bCs/>
          <w:sz w:val="28"/>
          <w:szCs w:val="28"/>
        </w:rPr>
      </w:pPr>
      <w:r>
        <w:rPr>
          <w:rFonts w:ascii="??" w:hAnsi="??" w:cs="??"/>
          <w:b/>
          <w:bCs/>
          <w:sz w:val="28"/>
          <w:szCs w:val="28"/>
        </w:rPr>
        <w:t>1</w:t>
      </w:r>
      <w:r>
        <w:rPr>
          <w:rFonts w:ascii="宋体" w:eastAsia="宋体" w:hAnsi="宋体" w:cs="宋体" w:hint="eastAsia"/>
          <w:b/>
          <w:bCs/>
          <w:sz w:val="28"/>
          <w:szCs w:val="28"/>
          <w:lang w:val="zh-TW" w:eastAsia="zh-TW"/>
        </w:rPr>
        <w:t>、唱标报告</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tabs>
          <w:tab w:val="left" w:pos="632"/>
        </w:tabs>
        <w:spacing w:line="560" w:lineRule="exact"/>
        <w:ind w:firstLine="599"/>
        <w:rPr>
          <w:rFonts w:ascii="??" w:hAnsi="??" w:cs="??"/>
          <w:b/>
          <w:bCs/>
          <w:sz w:val="28"/>
          <w:szCs w:val="28"/>
        </w:rPr>
      </w:pPr>
      <w:r>
        <w:rPr>
          <w:rFonts w:ascii="??" w:hAnsi="??" w:cs="??"/>
          <w:b/>
          <w:bCs/>
          <w:sz w:val="28"/>
          <w:szCs w:val="28"/>
        </w:rPr>
        <w:t>2</w:t>
      </w:r>
      <w:r>
        <w:rPr>
          <w:rFonts w:ascii="宋体" w:eastAsia="宋体" w:hAnsi="宋体" w:cs="宋体" w:hint="eastAsia"/>
          <w:b/>
          <w:bCs/>
          <w:sz w:val="28"/>
          <w:szCs w:val="28"/>
          <w:lang w:val="zh-TW" w:eastAsia="zh-TW"/>
        </w:rPr>
        <w:t>、投标人资质证明</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tabs>
          <w:tab w:val="left" w:pos="948"/>
        </w:tabs>
        <w:spacing w:line="560" w:lineRule="exact"/>
        <w:ind w:firstLine="599"/>
        <w:rPr>
          <w:rFonts w:ascii="??" w:hAnsi="??" w:cs="??"/>
          <w:b/>
          <w:bCs/>
          <w:sz w:val="28"/>
          <w:szCs w:val="28"/>
        </w:rPr>
      </w:pPr>
      <w:r>
        <w:rPr>
          <w:rFonts w:ascii="??" w:hAnsi="??" w:cs="??"/>
          <w:b/>
          <w:bCs/>
          <w:sz w:val="28"/>
          <w:szCs w:val="28"/>
        </w:rPr>
        <w:t>3</w:t>
      </w:r>
      <w:r>
        <w:rPr>
          <w:rFonts w:ascii="宋体" w:eastAsia="宋体" w:hAnsi="宋体" w:cs="宋体" w:hint="eastAsia"/>
          <w:b/>
          <w:bCs/>
          <w:sz w:val="28"/>
          <w:szCs w:val="28"/>
          <w:lang w:val="zh-TW" w:eastAsia="zh-TW"/>
        </w:rPr>
        <w:t>、投标人法定代表人授权委托书</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99"/>
        <w:rPr>
          <w:rFonts w:ascii="??" w:hAnsi="??" w:cs="??"/>
          <w:b/>
          <w:bCs/>
          <w:sz w:val="28"/>
          <w:szCs w:val="28"/>
        </w:rPr>
      </w:pPr>
      <w:r>
        <w:rPr>
          <w:rFonts w:ascii="??" w:hAnsi="??" w:cs="??"/>
          <w:b/>
          <w:bCs/>
          <w:sz w:val="28"/>
          <w:szCs w:val="28"/>
        </w:rPr>
        <w:t>4</w:t>
      </w:r>
      <w:r>
        <w:rPr>
          <w:rFonts w:ascii="宋体" w:eastAsia="宋体" w:hAnsi="宋体" w:cs="宋体" w:hint="eastAsia"/>
          <w:b/>
          <w:bCs/>
          <w:sz w:val="28"/>
          <w:szCs w:val="28"/>
          <w:lang w:val="zh-TW" w:eastAsia="zh-TW"/>
        </w:rPr>
        <w:t>、投标人法定代表人和授权代理人身份证明</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left="1" w:firstLine="631"/>
        <w:rPr>
          <w:rFonts w:ascii="??" w:hAnsi="??" w:cs="??"/>
          <w:b/>
          <w:bCs/>
          <w:sz w:val="28"/>
          <w:szCs w:val="28"/>
        </w:rPr>
      </w:pPr>
      <w:r>
        <w:rPr>
          <w:rFonts w:ascii="??" w:hAnsi="??" w:cs="??"/>
          <w:b/>
          <w:bCs/>
          <w:sz w:val="28"/>
          <w:szCs w:val="28"/>
        </w:rPr>
        <w:t>5</w:t>
      </w:r>
      <w:r>
        <w:rPr>
          <w:rFonts w:ascii="宋体" w:eastAsia="宋体" w:hAnsi="宋体" w:cs="宋体" w:hint="eastAsia"/>
          <w:b/>
          <w:bCs/>
          <w:sz w:val="28"/>
          <w:szCs w:val="28"/>
          <w:lang w:val="zh-TW" w:eastAsia="zh-TW"/>
        </w:rPr>
        <w:t>、商务情况和售后服务内容</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left="1" w:firstLine="631"/>
        <w:rPr>
          <w:rFonts w:ascii="??" w:hAnsi="??" w:cs="??"/>
          <w:b/>
          <w:bCs/>
          <w:sz w:val="28"/>
          <w:szCs w:val="28"/>
        </w:rPr>
      </w:pPr>
      <w:r>
        <w:rPr>
          <w:rFonts w:ascii="??" w:hAnsi="??" w:cs="??"/>
          <w:b/>
          <w:bCs/>
          <w:sz w:val="28"/>
          <w:szCs w:val="28"/>
        </w:rPr>
        <w:t>6</w:t>
      </w:r>
      <w:r>
        <w:rPr>
          <w:rFonts w:ascii="宋体" w:eastAsia="宋体" w:hAnsi="宋体" w:cs="宋体" w:hint="eastAsia"/>
          <w:b/>
          <w:bCs/>
          <w:sz w:val="28"/>
          <w:szCs w:val="28"/>
          <w:lang w:val="zh-TW" w:eastAsia="zh-TW"/>
        </w:rPr>
        <w:t>、产品技术参数对应表、技术偏离表，性能详细介绍（需提供厂家彩页予以证明</w:t>
      </w:r>
      <w:r>
        <w:rPr>
          <w:rFonts w:ascii="??" w:hAnsi="??" w:cs="??"/>
          <w:b/>
          <w:bCs/>
          <w:sz w:val="28"/>
          <w:szCs w:val="28"/>
        </w:rPr>
        <w:t>,</w:t>
      </w:r>
      <w:r>
        <w:rPr>
          <w:rFonts w:ascii="宋体" w:eastAsia="宋体" w:hAnsi="宋体" w:cs="宋体" w:hint="eastAsia"/>
          <w:b/>
          <w:bCs/>
          <w:sz w:val="28"/>
          <w:szCs w:val="28"/>
          <w:lang w:val="zh-TW" w:eastAsia="zh-TW"/>
        </w:rPr>
        <w:t>若所投产品涉及耗材的必须提供耗材的使用寿命和价格）</w:t>
      </w:r>
      <w:r>
        <w:rPr>
          <w:rFonts w:ascii="??" w:hAnsi="??" w:cs="??"/>
          <w:b/>
          <w:bCs/>
          <w:sz w:val="28"/>
          <w:szCs w:val="28"/>
        </w:rPr>
        <w:t>,</w:t>
      </w:r>
      <w:r>
        <w:rPr>
          <w:rFonts w:ascii="宋体" w:eastAsia="宋体" w:hAnsi="宋体" w:cs="宋体" w:hint="eastAsia"/>
          <w:b/>
          <w:bCs/>
          <w:sz w:val="28"/>
          <w:szCs w:val="28"/>
          <w:lang w:val="zh-TW" w:eastAsia="zh-TW"/>
        </w:rPr>
        <w:t>产品配置清单。</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（二）要求</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99"/>
        <w:rPr>
          <w:rFonts w:ascii="??" w:hAnsi="??" w:cs="??"/>
          <w:b/>
          <w:bCs/>
          <w:sz w:val="28"/>
          <w:szCs w:val="28"/>
        </w:rPr>
      </w:pPr>
      <w:r>
        <w:rPr>
          <w:rFonts w:ascii="??" w:hAnsi="??" w:cs="??"/>
          <w:b/>
          <w:bCs/>
          <w:sz w:val="28"/>
          <w:szCs w:val="28"/>
        </w:rPr>
        <w:t>1</w:t>
      </w:r>
      <w:r>
        <w:rPr>
          <w:rFonts w:ascii="宋体" w:eastAsia="宋体" w:hAnsi="宋体" w:cs="宋体" w:hint="eastAsia"/>
          <w:b/>
          <w:bCs/>
          <w:sz w:val="28"/>
          <w:szCs w:val="28"/>
          <w:lang w:val="zh-TW" w:eastAsia="zh-TW"/>
        </w:rPr>
        <w:t>、投标人应严格按照《投标文件格式》的</w:t>
      </w:r>
      <w:r>
        <w:rPr>
          <w:rFonts w:ascii="??" w:hAnsi="??" w:cs="??"/>
          <w:b/>
          <w:bCs/>
          <w:sz w:val="28"/>
          <w:szCs w:val="28"/>
        </w:rPr>
        <w:t>“</w:t>
      </w:r>
      <w:r>
        <w:rPr>
          <w:rFonts w:ascii="宋体" w:eastAsia="宋体" w:hAnsi="宋体" w:cs="宋体" w:hint="eastAsia"/>
          <w:b/>
          <w:bCs/>
          <w:sz w:val="28"/>
          <w:szCs w:val="28"/>
          <w:lang w:val="zh-TW" w:eastAsia="zh-TW"/>
        </w:rPr>
        <w:t>唱标报告</w:t>
      </w:r>
      <w:r>
        <w:rPr>
          <w:rFonts w:ascii="??" w:hAnsi="??" w:cs="??"/>
          <w:b/>
          <w:bCs/>
          <w:sz w:val="28"/>
          <w:szCs w:val="28"/>
        </w:rPr>
        <w:t>”</w:t>
      </w:r>
      <w:r>
        <w:rPr>
          <w:rFonts w:ascii="宋体" w:eastAsia="宋体" w:hAnsi="宋体" w:cs="宋体" w:hint="eastAsia"/>
          <w:b/>
          <w:bCs/>
          <w:sz w:val="28"/>
          <w:szCs w:val="28"/>
          <w:lang w:val="zh-TW" w:eastAsia="zh-TW"/>
        </w:rPr>
        <w:t>的格式认真填写。</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99"/>
        <w:rPr>
          <w:rFonts w:ascii="??" w:hAnsi="??" w:cs="??"/>
          <w:b/>
          <w:bCs/>
          <w:sz w:val="28"/>
          <w:szCs w:val="28"/>
        </w:rPr>
      </w:pPr>
      <w:r>
        <w:rPr>
          <w:rFonts w:ascii="??" w:hAnsi="??" w:cs="??"/>
          <w:b/>
          <w:bCs/>
          <w:sz w:val="28"/>
          <w:szCs w:val="28"/>
        </w:rPr>
        <w:t>2</w:t>
      </w:r>
      <w:r>
        <w:rPr>
          <w:rFonts w:ascii="宋体" w:eastAsia="宋体" w:hAnsi="宋体" w:cs="宋体" w:hint="eastAsia"/>
          <w:b/>
          <w:bCs/>
          <w:sz w:val="28"/>
          <w:szCs w:val="28"/>
          <w:lang w:val="zh-TW" w:eastAsia="zh-TW"/>
        </w:rPr>
        <w:t>、投标文件报价为交钥匙价，含项目购置费、运输费、安装调试费、售后服务费、劳务费、其他费用以及一切税费。即在投标有效期内价格固定不变。</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3</w:t>
      </w:r>
      <w:r>
        <w:rPr>
          <w:rFonts w:ascii="宋体" w:eastAsia="宋体" w:hAnsi="宋体" w:cs="宋体" w:hint="eastAsia"/>
          <w:b/>
          <w:bCs/>
          <w:sz w:val="28"/>
          <w:szCs w:val="28"/>
          <w:lang w:val="zh-TW" w:eastAsia="zh-TW"/>
        </w:rPr>
        <w:t>、若投标文件出现计算或表达上的错误，修正错误的原则如下：</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rFonts w:ascii="宋体" w:eastAsia="宋体" w:hAnsi="宋体" w:cs="宋体" w:hint="eastAsia"/>
          <w:b/>
          <w:bCs/>
          <w:sz w:val="28"/>
          <w:szCs w:val="28"/>
          <w:lang w:val="zh-TW" w:eastAsia="zh-TW"/>
        </w:rPr>
        <w:t>（</w:t>
      </w:r>
      <w:r>
        <w:rPr>
          <w:b/>
          <w:bCs/>
          <w:sz w:val="28"/>
          <w:szCs w:val="28"/>
        </w:rPr>
        <w:t>1</w:t>
      </w:r>
      <w:r>
        <w:rPr>
          <w:rFonts w:ascii="宋体" w:eastAsia="宋体" w:hAnsi="宋体" w:cs="宋体" w:hint="eastAsia"/>
          <w:b/>
          <w:bCs/>
          <w:sz w:val="28"/>
          <w:szCs w:val="28"/>
          <w:lang w:val="zh-TW" w:eastAsia="zh-TW"/>
        </w:rPr>
        <w:t>）投标文件的大写金额和小写金额不一致的，以大写金额为准；</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rFonts w:ascii="宋体" w:eastAsia="宋体" w:hAnsi="宋体" w:cs="宋体" w:hint="eastAsia"/>
          <w:b/>
          <w:bCs/>
          <w:sz w:val="28"/>
          <w:szCs w:val="28"/>
          <w:lang w:val="zh-TW" w:eastAsia="zh-TW"/>
        </w:rPr>
        <w:t>（</w:t>
      </w:r>
      <w:r>
        <w:rPr>
          <w:b/>
          <w:bCs/>
          <w:sz w:val="28"/>
          <w:szCs w:val="28"/>
        </w:rPr>
        <w:t>2</w:t>
      </w:r>
      <w:r>
        <w:rPr>
          <w:rFonts w:ascii="宋体" w:eastAsia="宋体" w:hAnsi="宋体" w:cs="宋体" w:hint="eastAsia"/>
          <w:b/>
          <w:bCs/>
          <w:sz w:val="28"/>
          <w:szCs w:val="28"/>
          <w:lang w:val="zh-TW" w:eastAsia="zh-TW"/>
        </w:rPr>
        <w:t>）对不同文字文本投标文件的解释发生异议的，以中文文本为准。</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（三）投标文件的签署和密封</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62"/>
        <w:rPr>
          <w:rFonts w:ascii="??" w:hAnsi="??" w:cs="??"/>
          <w:b/>
          <w:bCs/>
          <w:sz w:val="28"/>
          <w:szCs w:val="28"/>
        </w:rPr>
      </w:pPr>
      <w:r>
        <w:rPr>
          <w:rFonts w:ascii="??" w:hAnsi="??" w:cs="??"/>
          <w:b/>
          <w:bCs/>
          <w:sz w:val="28"/>
          <w:szCs w:val="28"/>
        </w:rPr>
        <w:t>1</w:t>
      </w:r>
      <w:r>
        <w:rPr>
          <w:rFonts w:ascii="宋体" w:eastAsia="宋体" w:hAnsi="宋体" w:cs="宋体" w:hint="eastAsia"/>
          <w:b/>
          <w:bCs/>
          <w:sz w:val="28"/>
          <w:szCs w:val="28"/>
          <w:lang w:val="zh-TW" w:eastAsia="zh-TW"/>
        </w:rPr>
        <w:t>、份数</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62"/>
        <w:rPr>
          <w:rFonts w:ascii="??" w:hAnsi="??" w:cs="??"/>
          <w:b/>
          <w:bCs/>
          <w:sz w:val="28"/>
          <w:szCs w:val="28"/>
          <w:lang w:val="zh-TW" w:eastAsia="zh-TW"/>
        </w:rPr>
      </w:pPr>
      <w:r>
        <w:rPr>
          <w:rFonts w:ascii="宋体" w:eastAsia="宋体" w:hAnsi="宋体" w:cs="宋体" w:hint="eastAsia"/>
          <w:b/>
          <w:bCs/>
          <w:sz w:val="28"/>
          <w:szCs w:val="28"/>
          <w:lang w:val="zh-TW" w:eastAsia="zh-TW"/>
        </w:rPr>
        <w:t>投标书一式二份，正本一份，副本一份。副本可为正本的复印件，必须与正本一致，如出现不一致情况以正本为准。</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62"/>
        <w:rPr>
          <w:rFonts w:ascii="??" w:hAnsi="??" w:cs="??"/>
          <w:b/>
          <w:bCs/>
          <w:sz w:val="28"/>
          <w:szCs w:val="28"/>
        </w:rPr>
      </w:pPr>
      <w:r>
        <w:rPr>
          <w:rFonts w:ascii="??" w:hAnsi="??" w:cs="??"/>
          <w:b/>
          <w:bCs/>
          <w:sz w:val="28"/>
          <w:szCs w:val="28"/>
        </w:rPr>
        <w:t>2</w:t>
      </w:r>
      <w:r>
        <w:rPr>
          <w:rFonts w:ascii="宋体" w:eastAsia="宋体" w:hAnsi="宋体" w:cs="宋体" w:hint="eastAsia"/>
          <w:b/>
          <w:bCs/>
          <w:sz w:val="28"/>
          <w:szCs w:val="28"/>
          <w:lang w:val="zh-TW" w:eastAsia="zh-TW"/>
        </w:rPr>
        <w:t>、签署</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62"/>
        <w:rPr>
          <w:rFonts w:ascii="??" w:hAnsi="??" w:cs="??"/>
          <w:b/>
          <w:bCs/>
          <w:sz w:val="28"/>
          <w:szCs w:val="28"/>
          <w:lang w:val="zh-TW" w:eastAsia="zh-TW"/>
        </w:rPr>
      </w:pPr>
      <w:r>
        <w:rPr>
          <w:rFonts w:ascii="宋体" w:eastAsia="宋体" w:hAnsi="宋体" w:cs="宋体" w:hint="eastAsia"/>
          <w:b/>
          <w:bCs/>
          <w:sz w:val="28"/>
          <w:szCs w:val="28"/>
          <w:lang w:val="zh-TW" w:eastAsia="zh-TW"/>
        </w:rPr>
        <w:t>投标文件规定格式的文件应当按要求签名和加盖投标人公章。若投标人对投标文件的错处作必要修改，则应在修改处加盖投标人公章或由法人或法人授权代表签字确认。</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62"/>
        <w:rPr>
          <w:rFonts w:ascii="??" w:hAnsi="??" w:cs="??"/>
          <w:b/>
          <w:bCs/>
          <w:sz w:val="28"/>
          <w:szCs w:val="28"/>
        </w:rPr>
      </w:pPr>
      <w:r>
        <w:rPr>
          <w:rFonts w:ascii="??" w:hAnsi="??" w:cs="??"/>
          <w:b/>
          <w:bCs/>
          <w:sz w:val="28"/>
          <w:szCs w:val="28"/>
        </w:rPr>
        <w:t>3</w:t>
      </w:r>
      <w:r>
        <w:rPr>
          <w:rFonts w:ascii="宋体" w:eastAsia="宋体" w:hAnsi="宋体" w:cs="宋体" w:hint="eastAsia"/>
          <w:b/>
          <w:bCs/>
          <w:sz w:val="28"/>
          <w:szCs w:val="28"/>
          <w:lang w:val="zh-TW" w:eastAsia="zh-TW"/>
        </w:rPr>
        <w:t>、密封</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ind w:firstLine="562"/>
        <w:rPr>
          <w:rFonts w:ascii="??" w:hAnsi="??" w:cs="??"/>
          <w:b/>
          <w:bCs/>
          <w:sz w:val="28"/>
          <w:szCs w:val="28"/>
        </w:rPr>
      </w:pPr>
      <w:r>
        <w:rPr>
          <w:rFonts w:ascii="宋体" w:eastAsia="宋体" w:hAnsi="宋体" w:cs="宋体" w:hint="eastAsia"/>
          <w:b/>
          <w:bCs/>
          <w:sz w:val="28"/>
          <w:szCs w:val="28"/>
          <w:lang w:val="zh-TW" w:eastAsia="zh-TW"/>
        </w:rPr>
        <w:t>投标文件的正本、副本均应用信封分别密封。信封上注明项目名称、投标人名称地址、</w:t>
      </w:r>
      <w:r>
        <w:rPr>
          <w:rFonts w:ascii="??" w:hAnsi="??" w:cs="??"/>
          <w:b/>
          <w:bCs/>
          <w:sz w:val="28"/>
          <w:szCs w:val="28"/>
        </w:rPr>
        <w:t>“</w:t>
      </w:r>
      <w:r>
        <w:rPr>
          <w:rFonts w:ascii="宋体" w:eastAsia="宋体" w:hAnsi="宋体" w:cs="宋体" w:hint="eastAsia"/>
          <w:b/>
          <w:bCs/>
          <w:sz w:val="28"/>
          <w:szCs w:val="28"/>
          <w:lang w:val="zh-TW" w:eastAsia="zh-TW"/>
        </w:rPr>
        <w:t>正本</w:t>
      </w:r>
      <w:r>
        <w:rPr>
          <w:rFonts w:ascii="??" w:hAnsi="??" w:cs="??"/>
          <w:b/>
          <w:bCs/>
          <w:sz w:val="28"/>
          <w:szCs w:val="28"/>
        </w:rPr>
        <w:t>”</w:t>
      </w:r>
      <w:r>
        <w:rPr>
          <w:rFonts w:ascii="宋体" w:eastAsia="宋体" w:hAnsi="宋体" w:cs="宋体" w:hint="eastAsia"/>
          <w:b/>
          <w:bCs/>
          <w:sz w:val="28"/>
          <w:szCs w:val="28"/>
          <w:lang w:val="zh-TW" w:eastAsia="zh-TW"/>
        </w:rPr>
        <w:t>、</w:t>
      </w:r>
      <w:r>
        <w:rPr>
          <w:rFonts w:ascii="??" w:hAnsi="??" w:cs="??"/>
          <w:b/>
          <w:bCs/>
          <w:sz w:val="28"/>
          <w:szCs w:val="28"/>
        </w:rPr>
        <w:t>“</w:t>
      </w:r>
      <w:r>
        <w:rPr>
          <w:rFonts w:ascii="宋体" w:eastAsia="宋体" w:hAnsi="宋体" w:cs="宋体" w:hint="eastAsia"/>
          <w:b/>
          <w:bCs/>
          <w:sz w:val="28"/>
          <w:szCs w:val="28"/>
          <w:lang w:val="zh-TW" w:eastAsia="zh-TW"/>
        </w:rPr>
        <w:t>副本</w:t>
      </w:r>
      <w:r>
        <w:rPr>
          <w:rFonts w:ascii="??" w:hAnsi="??" w:cs="??"/>
          <w:b/>
          <w:bCs/>
          <w:sz w:val="28"/>
          <w:szCs w:val="28"/>
        </w:rPr>
        <w:t>”</w:t>
      </w:r>
      <w:r>
        <w:rPr>
          <w:rFonts w:ascii="宋体" w:eastAsia="宋体" w:hAnsi="宋体" w:cs="宋体" w:hint="eastAsia"/>
          <w:b/>
          <w:bCs/>
          <w:sz w:val="28"/>
          <w:szCs w:val="28"/>
          <w:lang w:val="zh-TW" w:eastAsia="zh-TW"/>
        </w:rPr>
        <w:t>字样及</w:t>
      </w:r>
      <w:r>
        <w:rPr>
          <w:rFonts w:ascii="??" w:hAnsi="??" w:cs="??"/>
          <w:b/>
          <w:bCs/>
          <w:sz w:val="28"/>
          <w:szCs w:val="28"/>
        </w:rPr>
        <w:t>“</w:t>
      </w:r>
      <w:r>
        <w:rPr>
          <w:rFonts w:ascii="宋体" w:eastAsia="宋体" w:hAnsi="宋体" w:cs="宋体" w:hint="eastAsia"/>
          <w:b/>
          <w:bCs/>
          <w:sz w:val="28"/>
          <w:szCs w:val="28"/>
          <w:lang w:val="zh-TW" w:eastAsia="zh-TW"/>
        </w:rPr>
        <w:t>不准提前启封</w:t>
      </w:r>
      <w:r>
        <w:rPr>
          <w:rFonts w:ascii="??" w:hAnsi="??" w:cs="??"/>
          <w:b/>
          <w:bCs/>
          <w:sz w:val="28"/>
          <w:szCs w:val="28"/>
        </w:rPr>
        <w:t>”</w:t>
      </w:r>
      <w:r>
        <w:rPr>
          <w:rFonts w:ascii="宋体" w:eastAsia="宋体" w:hAnsi="宋体" w:cs="宋体" w:hint="eastAsia"/>
          <w:b/>
          <w:bCs/>
          <w:sz w:val="28"/>
          <w:szCs w:val="28"/>
          <w:lang w:val="zh-TW" w:eastAsia="zh-TW"/>
        </w:rPr>
        <w:t>字样。信封封口处须用白封条加以覆盖密封并加盖投标人公章或法人授权代表签字。</w:t>
      </w:r>
    </w:p>
    <w:p w:rsidR="00EF11D3" w:rsidRDefault="00EF11D3">
      <w:pPr>
        <w:pStyle w:val="BodyTextIndent"/>
        <w:numPr>
          <w:ilvl w:val="0"/>
          <w:numId w:val="3"/>
        </w:numPr>
        <w:pBdr>
          <w:top w:val="none" w:sz="0" w:space="0" w:color="auto"/>
          <w:left w:val="none" w:sz="0" w:space="0" w:color="auto"/>
          <w:bottom w:val="none" w:sz="0" w:space="0" w:color="auto"/>
          <w:right w:val="none" w:sz="0" w:space="0" w:color="auto"/>
          <w:bar w:val="none" w:sz="0" w:color="auto"/>
        </w:pBdr>
        <w:spacing w:line="560" w:lineRule="exact"/>
        <w:rPr>
          <w:rFonts w:ascii="??" w:hAnsi="??" w:cs="??"/>
          <w:b/>
          <w:bCs/>
          <w:sz w:val="28"/>
          <w:szCs w:val="28"/>
          <w:lang w:val="zh-TW" w:eastAsia="zh-TW"/>
        </w:rPr>
      </w:pPr>
      <w:r>
        <w:rPr>
          <w:rFonts w:ascii="宋体" w:eastAsia="宋体" w:hAnsi="宋体" w:cs="宋体" w:hint="eastAsia"/>
          <w:b/>
          <w:bCs/>
          <w:sz w:val="28"/>
          <w:szCs w:val="28"/>
          <w:lang w:val="zh-TW" w:eastAsia="zh-TW"/>
        </w:rPr>
        <w:t>评标标准、投标无效和废标条件</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rPr>
          <w:rFonts w:ascii="??" w:hAnsi="??" w:cs="??"/>
          <w:b/>
          <w:bCs/>
          <w:sz w:val="28"/>
          <w:szCs w:val="28"/>
          <w:lang w:val="zh-TW" w:eastAsia="zh-TW"/>
        </w:rPr>
      </w:pPr>
      <w:r>
        <w:rPr>
          <w:rFonts w:ascii="宋体" w:eastAsia="宋体" w:hAnsi="宋体" w:cs="宋体" w:hint="eastAsia"/>
          <w:b/>
          <w:bCs/>
          <w:sz w:val="28"/>
          <w:szCs w:val="28"/>
          <w:lang w:val="zh-TW" w:eastAsia="zh-TW"/>
        </w:rPr>
        <w:t>（一）评标标准：</w:t>
      </w:r>
    </w:p>
    <w:p w:rsidR="00EF11D3" w:rsidRDefault="00EF11D3">
      <w:pPr>
        <w:pStyle w:val="BodyTextIndent"/>
        <w:pBdr>
          <w:top w:val="none" w:sz="0" w:space="0" w:color="auto"/>
          <w:left w:val="none" w:sz="0" w:space="0" w:color="auto"/>
          <w:bottom w:val="none" w:sz="0" w:space="0" w:color="auto"/>
          <w:right w:val="none" w:sz="0" w:space="0" w:color="auto"/>
          <w:bar w:val="none" w:sz="0" w:color="auto"/>
        </w:pBdr>
        <w:spacing w:line="560" w:lineRule="exact"/>
        <w:rPr>
          <w:rFonts w:ascii="??" w:hAnsi="??" w:cs="??"/>
          <w:b/>
          <w:bCs/>
          <w:sz w:val="28"/>
          <w:szCs w:val="28"/>
          <w:lang w:val="zh-TW" w:eastAsia="zh-TW"/>
        </w:rPr>
      </w:pPr>
      <w:r>
        <w:rPr>
          <w:rFonts w:ascii="宋体" w:eastAsia="宋体" w:hAnsi="宋体" w:cs="宋体" w:hint="eastAsia"/>
          <w:b/>
          <w:bCs/>
          <w:sz w:val="28"/>
          <w:szCs w:val="28"/>
          <w:lang w:val="zh-TW" w:eastAsia="zh-TW"/>
        </w:rPr>
        <w:t>评标工作由采购人组织评标小组，以投标书内容为依据，完全满足询价文件要求的，从价格、质量、售后服务等全方面进行评比，在原则上在质量、售后服务等方面同等的情况下，价格最低者为成交单位。</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（二）有下列情况之一者投标无效：</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1</w:t>
      </w:r>
      <w:r>
        <w:rPr>
          <w:rFonts w:ascii="宋体" w:eastAsia="宋体" w:hAnsi="宋体" w:cs="宋体" w:hint="eastAsia"/>
          <w:b/>
          <w:bCs/>
          <w:sz w:val="28"/>
          <w:szCs w:val="28"/>
          <w:lang w:val="zh-TW" w:eastAsia="zh-TW"/>
        </w:rPr>
        <w:t>、投标文件未按照采购文件要求由投标人法定代表人或授权代表签字，或未按采购文件要求的格式加盖公章的；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2</w:t>
      </w:r>
      <w:r>
        <w:rPr>
          <w:rFonts w:ascii="宋体" w:eastAsia="宋体" w:hAnsi="宋体" w:cs="宋体" w:hint="eastAsia"/>
          <w:b/>
          <w:bCs/>
          <w:sz w:val="28"/>
          <w:szCs w:val="28"/>
          <w:lang w:val="zh-TW" w:eastAsia="zh-TW"/>
        </w:rPr>
        <w:t>、投标文件未按规定格式和要求填写，内容不全或字迹模糊，辨认不清而影响评标定标；</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3</w:t>
      </w:r>
      <w:r>
        <w:rPr>
          <w:rFonts w:ascii="宋体" w:eastAsia="宋体" w:hAnsi="宋体" w:cs="宋体" w:hint="eastAsia"/>
          <w:b/>
          <w:bCs/>
          <w:sz w:val="28"/>
          <w:szCs w:val="28"/>
          <w:lang w:val="zh-TW" w:eastAsia="zh-TW"/>
        </w:rPr>
        <w:t>、投标人超出经营范围投标的或投标人不具备采购文件规定的资格要求的；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4</w:t>
      </w:r>
      <w:r>
        <w:rPr>
          <w:rFonts w:ascii="宋体" w:eastAsia="宋体" w:hAnsi="宋体" w:cs="宋体" w:hint="eastAsia"/>
          <w:b/>
          <w:bCs/>
          <w:sz w:val="28"/>
          <w:szCs w:val="28"/>
          <w:lang w:val="zh-TW" w:eastAsia="zh-TW"/>
        </w:rPr>
        <w:t>、投标文件出现多个投标方案或投标报价的；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5</w:t>
      </w:r>
      <w:r>
        <w:rPr>
          <w:rFonts w:ascii="宋体" w:eastAsia="宋体" w:hAnsi="宋体" w:cs="宋体" w:hint="eastAsia"/>
          <w:b/>
          <w:bCs/>
          <w:sz w:val="28"/>
          <w:szCs w:val="28"/>
          <w:lang w:val="zh-TW" w:eastAsia="zh-TW"/>
        </w:rPr>
        <w:t>、投标报价严重偏离市场价格</w:t>
      </w:r>
      <w:r>
        <w:rPr>
          <w:b/>
          <w:bCs/>
          <w:sz w:val="28"/>
          <w:szCs w:val="28"/>
        </w:rPr>
        <w:t>(</w:t>
      </w:r>
      <w:r>
        <w:rPr>
          <w:rFonts w:ascii="宋体" w:eastAsia="宋体" w:hAnsi="宋体" w:cs="宋体" w:hint="eastAsia"/>
          <w:b/>
          <w:bCs/>
          <w:sz w:val="28"/>
          <w:szCs w:val="28"/>
          <w:lang w:val="zh-TW" w:eastAsia="zh-TW"/>
        </w:rPr>
        <w:t>如投标报价明显高于或低于市场价格等</w:t>
      </w:r>
      <w:r>
        <w:rPr>
          <w:b/>
          <w:bCs/>
          <w:sz w:val="28"/>
          <w:szCs w:val="28"/>
        </w:rPr>
        <w:t>)</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6</w:t>
      </w:r>
      <w:r>
        <w:rPr>
          <w:rFonts w:ascii="宋体" w:eastAsia="宋体" w:hAnsi="宋体" w:cs="宋体" w:hint="eastAsia"/>
          <w:b/>
          <w:bCs/>
          <w:sz w:val="28"/>
          <w:szCs w:val="28"/>
          <w:lang w:val="zh-TW" w:eastAsia="zh-TW"/>
        </w:rPr>
        <w:t>、未提供符合要求的法定代表人授权委托书的；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7</w:t>
      </w:r>
      <w:r>
        <w:rPr>
          <w:rFonts w:ascii="宋体" w:eastAsia="宋体" w:hAnsi="宋体" w:cs="宋体" w:hint="eastAsia"/>
          <w:b/>
          <w:bCs/>
          <w:sz w:val="28"/>
          <w:szCs w:val="28"/>
          <w:lang w:val="zh-TW" w:eastAsia="zh-TW"/>
        </w:rPr>
        <w:t>、</w:t>
      </w:r>
      <w:r>
        <w:rPr>
          <w:b/>
          <w:bCs/>
          <w:sz w:val="28"/>
          <w:szCs w:val="28"/>
          <w:lang w:val="zh-TW" w:eastAsia="zh-TW"/>
        </w:rPr>
        <w:t xml:space="preserve"> </w:t>
      </w:r>
      <w:r>
        <w:rPr>
          <w:rFonts w:ascii="宋体" w:eastAsia="宋体" w:hAnsi="宋体" w:cs="宋体" w:hint="eastAsia"/>
          <w:b/>
          <w:bCs/>
          <w:sz w:val="28"/>
          <w:szCs w:val="28"/>
          <w:lang w:val="zh-TW" w:eastAsia="zh-TW"/>
        </w:rPr>
        <w:t>未按采购文件要求提供必要有效证明文件或提供了虚假文件的；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8</w:t>
      </w:r>
      <w:r>
        <w:rPr>
          <w:rFonts w:ascii="宋体" w:eastAsia="宋体" w:hAnsi="宋体" w:cs="宋体" w:hint="eastAsia"/>
          <w:b/>
          <w:bCs/>
          <w:sz w:val="28"/>
          <w:szCs w:val="28"/>
          <w:lang w:val="zh-TW" w:eastAsia="zh-TW"/>
        </w:rPr>
        <w:t>、投标文件未按要求装订的；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9</w:t>
      </w:r>
      <w:r>
        <w:rPr>
          <w:rFonts w:ascii="宋体" w:eastAsia="宋体" w:hAnsi="宋体" w:cs="宋体" w:hint="eastAsia"/>
          <w:b/>
          <w:bCs/>
          <w:sz w:val="28"/>
          <w:szCs w:val="28"/>
          <w:lang w:val="zh-TW" w:eastAsia="zh-TW"/>
        </w:rPr>
        <w:t>、投标附有采购人不能接受的条件</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（三）如有下列情况之一为废标：</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1</w:t>
      </w:r>
      <w:r>
        <w:rPr>
          <w:rFonts w:ascii="宋体" w:eastAsia="宋体" w:hAnsi="宋体" w:cs="宋体" w:hint="eastAsia"/>
          <w:b/>
          <w:bCs/>
          <w:sz w:val="28"/>
          <w:szCs w:val="28"/>
          <w:lang w:val="zh-TW" w:eastAsia="zh-TW"/>
        </w:rPr>
        <w:t>、投标人报价均超过采购预算，采购人不能支付的。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2</w:t>
      </w:r>
      <w:r>
        <w:rPr>
          <w:rFonts w:ascii="宋体" w:eastAsia="宋体" w:hAnsi="宋体" w:cs="宋体" w:hint="eastAsia"/>
          <w:b/>
          <w:bCs/>
          <w:sz w:val="28"/>
          <w:szCs w:val="28"/>
          <w:lang w:val="zh-TW" w:eastAsia="zh-TW"/>
        </w:rPr>
        <w:t>、出现影响采购公正的违法、违规行为的；</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rPr>
      </w:pPr>
      <w:r>
        <w:rPr>
          <w:b/>
          <w:bCs/>
          <w:sz w:val="28"/>
          <w:szCs w:val="28"/>
        </w:rPr>
        <w:t>3</w:t>
      </w:r>
      <w:r>
        <w:rPr>
          <w:rFonts w:ascii="宋体" w:eastAsia="宋体" w:hAnsi="宋体" w:cs="宋体" w:hint="eastAsia"/>
          <w:b/>
          <w:bCs/>
          <w:sz w:val="28"/>
          <w:szCs w:val="28"/>
          <w:lang w:val="zh-TW" w:eastAsia="zh-TW"/>
        </w:rPr>
        <w:t>、因重大变故，采购任务取消的。</w:t>
      </w: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ind w:firstLine="562"/>
        <w:rPr>
          <w:b/>
          <w:bCs/>
          <w:sz w:val="28"/>
          <w:szCs w:val="28"/>
          <w:lang w:val="zh-TW" w:eastAsia="zh-TW"/>
        </w:rPr>
      </w:pPr>
      <w:r>
        <w:rPr>
          <w:rFonts w:ascii="宋体" w:eastAsia="宋体" w:hAnsi="宋体" w:cs="宋体" w:hint="eastAsia"/>
          <w:b/>
          <w:bCs/>
          <w:sz w:val="28"/>
          <w:szCs w:val="28"/>
          <w:lang w:val="zh-TW" w:eastAsia="zh-TW"/>
        </w:rPr>
        <w:t>附件：投标文件格式</w:t>
      </w: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lang w:val="zh-TW" w:eastAsia="zh-TW"/>
        </w:rPr>
      </w:pPr>
      <w:r>
        <w:rPr>
          <w:rFonts w:ascii="宋体" w:eastAsia="宋体" w:hAnsi="宋体" w:cs="宋体" w:hint="eastAsia"/>
          <w:b/>
          <w:bCs/>
          <w:sz w:val="28"/>
          <w:szCs w:val="28"/>
          <w:lang w:val="zh-TW" w:eastAsia="zh-TW"/>
        </w:rPr>
        <w:t>附件：询价文件格式</w:t>
      </w: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jc w:val="center"/>
        <w:rPr>
          <w:b/>
          <w:bCs/>
          <w:sz w:val="28"/>
          <w:szCs w:val="28"/>
          <w:lang w:val="zh-TW" w:eastAsia="zh-TW"/>
        </w:rPr>
      </w:pPr>
      <w:r>
        <w:rPr>
          <w:rFonts w:ascii="宋体" w:eastAsia="宋体" w:hAnsi="宋体" w:cs="宋体" w:hint="eastAsia"/>
          <w:b/>
          <w:bCs/>
          <w:sz w:val="28"/>
          <w:szCs w:val="28"/>
          <w:lang w:val="zh-TW" w:eastAsia="zh-TW"/>
        </w:rPr>
        <w:t>一、唱标报告</w:t>
      </w:r>
    </w:p>
    <w:p w:rsidR="00EF11D3" w:rsidRDefault="00EF11D3">
      <w:pPr>
        <w:pStyle w:val="A0"/>
        <w:pBdr>
          <w:top w:val="none" w:sz="0" w:space="0" w:color="auto"/>
          <w:left w:val="none" w:sz="0" w:space="0" w:color="auto"/>
          <w:bottom w:val="none" w:sz="0" w:space="0" w:color="auto"/>
          <w:right w:val="none" w:sz="0" w:space="0" w:color="auto"/>
          <w:bar w:val="none" w:sz="0" w:color="auto"/>
        </w:pBdr>
        <w:rPr>
          <w:b/>
          <w:bCs/>
          <w:sz w:val="28"/>
          <w:szCs w:val="28"/>
          <w:lang w:val="zh-TW" w:eastAsia="zh-TW"/>
        </w:rPr>
      </w:pPr>
      <w:r>
        <w:rPr>
          <w:rFonts w:ascii="宋体" w:eastAsia="宋体" w:hAnsi="宋体" w:cs="宋体" w:hint="eastAsia"/>
          <w:b/>
          <w:bCs/>
          <w:sz w:val="28"/>
          <w:szCs w:val="28"/>
          <w:lang w:val="zh-TW" w:eastAsia="zh-TW"/>
        </w:rPr>
        <w:t>项目编号：</w:t>
      </w:r>
    </w:p>
    <w:p w:rsidR="00EF11D3" w:rsidRDefault="00EF11D3">
      <w:pPr>
        <w:pStyle w:val="A0"/>
        <w:pBdr>
          <w:top w:val="none" w:sz="0" w:space="0" w:color="auto"/>
          <w:left w:val="none" w:sz="0" w:space="0" w:color="auto"/>
          <w:bottom w:val="none" w:sz="0" w:space="0" w:color="auto"/>
          <w:right w:val="none" w:sz="0" w:space="0" w:color="auto"/>
          <w:bar w:val="none" w:sz="0" w:color="auto"/>
        </w:pBdr>
        <w:rPr>
          <w:b/>
          <w:bCs/>
          <w:sz w:val="28"/>
          <w:szCs w:val="28"/>
          <w:lang w:val="zh-TW" w:eastAsia="zh-TW"/>
        </w:rPr>
      </w:pPr>
      <w:r>
        <w:rPr>
          <w:rFonts w:ascii="宋体" w:eastAsia="宋体" w:hAnsi="宋体" w:cs="宋体" w:hint="eastAsia"/>
          <w:b/>
          <w:bCs/>
          <w:sz w:val="28"/>
          <w:szCs w:val="28"/>
          <w:lang w:val="zh-TW" w:eastAsia="zh-TW"/>
        </w:rPr>
        <w:t>项目内容：</w:t>
      </w: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15"/>
        <w:gridCol w:w="2685"/>
        <w:gridCol w:w="1701"/>
        <w:gridCol w:w="1245"/>
        <w:gridCol w:w="1280"/>
        <w:gridCol w:w="1260"/>
        <w:gridCol w:w="2216"/>
      </w:tblGrid>
      <w:tr w:rsidR="00EF11D3" w:rsidRPr="00496345">
        <w:trPr>
          <w:trHeight w:val="810"/>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序号</w:t>
            </w:r>
          </w:p>
        </w:tc>
        <w:tc>
          <w:tcPr>
            <w:tcW w:w="2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项目分包名称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单价</w:t>
            </w:r>
          </w:p>
        </w:tc>
        <w:tc>
          <w:tcPr>
            <w:tcW w:w="12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数量</w:t>
            </w:r>
          </w:p>
        </w:tc>
        <w:tc>
          <w:tcPr>
            <w:tcW w:w="1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合计</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服务期限</w:t>
            </w:r>
          </w:p>
        </w:tc>
        <w:tc>
          <w:tcPr>
            <w:tcW w:w="2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交货地点</w:t>
            </w:r>
          </w:p>
        </w:tc>
      </w:tr>
      <w:tr w:rsidR="00EF11D3" w:rsidRPr="00496345">
        <w:trPr>
          <w:trHeight w:val="1441"/>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b/>
                <w:bCs/>
                <w:sz w:val="28"/>
                <w:szCs w:val="28"/>
              </w:rPr>
              <w:t>1</w:t>
            </w:r>
          </w:p>
        </w:tc>
        <w:tc>
          <w:tcPr>
            <w:tcW w:w="2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信息系统维保服务</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Pr="00496345" w:rsidRDefault="00EF11D3">
            <w:pPr>
              <w:pBdr>
                <w:top w:val="none" w:sz="0" w:space="0" w:color="auto"/>
                <w:left w:val="none" w:sz="0" w:space="0" w:color="auto"/>
                <w:bottom w:val="none" w:sz="0" w:space="0" w:color="auto"/>
                <w:right w:val="none" w:sz="0" w:space="0" w:color="auto"/>
                <w:bar w:val="none" w:sz="0" w:color="auto"/>
              </w:pBdr>
            </w:pPr>
          </w:p>
        </w:tc>
        <w:tc>
          <w:tcPr>
            <w:tcW w:w="12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b/>
                <w:bCs/>
                <w:sz w:val="28"/>
                <w:szCs w:val="28"/>
              </w:rPr>
              <w:t>1</w:t>
            </w:r>
          </w:p>
        </w:tc>
        <w:tc>
          <w:tcPr>
            <w:tcW w:w="1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Pr="00496345" w:rsidRDefault="00EF11D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b/>
                <w:bCs/>
                <w:sz w:val="28"/>
                <w:szCs w:val="28"/>
              </w:rPr>
              <w:t>1</w:t>
            </w:r>
            <w:r>
              <w:rPr>
                <w:rFonts w:ascii="宋体" w:eastAsia="宋体" w:hAnsi="宋体" w:cs="宋体" w:hint="eastAsia"/>
                <w:b/>
                <w:bCs/>
                <w:sz w:val="28"/>
                <w:szCs w:val="28"/>
                <w:lang w:val="zh-TW" w:eastAsia="zh-TW"/>
              </w:rPr>
              <w:t>年</w:t>
            </w:r>
          </w:p>
        </w:tc>
        <w:tc>
          <w:tcPr>
            <w:tcW w:w="2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重庆市</w:t>
            </w:r>
            <w:r>
              <w:rPr>
                <w:rFonts w:ascii="宋体" w:eastAsia="宋体" w:hAnsi="宋体" w:cs="宋体" w:hint="eastAsia"/>
                <w:b/>
                <w:bCs/>
                <w:sz w:val="28"/>
                <w:szCs w:val="28"/>
                <w:lang w:val="zh-CN"/>
              </w:rPr>
              <w:t>公共卫生医疗救治中心</w:t>
            </w:r>
          </w:p>
        </w:tc>
      </w:tr>
      <w:tr w:rsidR="00EF11D3" w:rsidRPr="00496345">
        <w:trPr>
          <w:trHeight w:val="410"/>
        </w:trPr>
        <w:tc>
          <w:tcPr>
            <w:tcW w:w="32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Default="00EF11D3">
            <w:pPr>
              <w:pStyle w:val="A0"/>
              <w:pBdr>
                <w:top w:val="none" w:sz="0" w:space="0" w:color="auto"/>
                <w:left w:val="none" w:sz="0" w:space="0" w:color="auto"/>
                <w:bottom w:val="none" w:sz="0" w:space="0" w:color="auto"/>
                <w:right w:val="none" w:sz="0" w:space="0" w:color="auto"/>
                <w:bar w:val="none" w:sz="0" w:color="auto"/>
              </w:pBdr>
              <w:jc w:val="center"/>
            </w:pPr>
            <w:r>
              <w:rPr>
                <w:rFonts w:ascii="宋体" w:eastAsia="宋体" w:hAnsi="宋体" w:cs="宋体" w:hint="eastAsia"/>
                <w:b/>
                <w:bCs/>
                <w:sz w:val="28"/>
                <w:szCs w:val="28"/>
                <w:lang w:val="zh-TW" w:eastAsia="zh-TW"/>
              </w:rPr>
              <w:t>投标总价（元）</w:t>
            </w:r>
          </w:p>
        </w:tc>
        <w:tc>
          <w:tcPr>
            <w:tcW w:w="770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F11D3" w:rsidRPr="00496345" w:rsidRDefault="00EF11D3">
            <w:pPr>
              <w:widowControl w:val="0"/>
              <w:pBdr>
                <w:top w:val="none" w:sz="0" w:space="0" w:color="auto"/>
                <w:left w:val="none" w:sz="0" w:space="0" w:color="auto"/>
                <w:bottom w:val="none" w:sz="0" w:space="0" w:color="auto"/>
                <w:right w:val="none" w:sz="0" w:space="0" w:color="auto"/>
                <w:bar w:val="none" w:sz="0" w:color="auto"/>
              </w:pBdr>
              <w:jc w:val="center"/>
            </w:pPr>
            <w:r>
              <w:rPr>
                <w:rFonts w:ascii="??" w:hAnsi="??" w:cs="??"/>
                <w:b/>
                <w:bCs/>
                <w:color w:val="000000"/>
                <w:kern w:val="2"/>
                <w:sz w:val="28"/>
                <w:szCs w:val="28"/>
                <w:u w:color="000000"/>
              </w:rPr>
              <w:t>150000</w:t>
            </w:r>
            <w:r>
              <w:rPr>
                <w:rFonts w:ascii="宋体" w:eastAsia="宋体" w:hAnsi="宋体" w:cs="宋体" w:hint="eastAsia"/>
                <w:b/>
                <w:bCs/>
                <w:color w:val="000000"/>
                <w:kern w:val="2"/>
                <w:sz w:val="28"/>
                <w:szCs w:val="28"/>
                <w:u w:color="000000"/>
              </w:rPr>
              <w:t>元</w:t>
            </w:r>
          </w:p>
        </w:tc>
      </w:tr>
      <w:tr w:rsidR="00EF11D3" w:rsidRPr="00496345">
        <w:trPr>
          <w:trHeight w:val="986"/>
        </w:trPr>
        <w:tc>
          <w:tcPr>
            <w:tcW w:w="1090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11D3" w:rsidRDefault="00EF11D3">
            <w:pPr>
              <w:pStyle w:val="A0"/>
              <w:pBdr>
                <w:top w:val="none" w:sz="0" w:space="0" w:color="auto"/>
                <w:left w:val="none" w:sz="0" w:space="0" w:color="auto"/>
                <w:bottom w:val="none" w:sz="0" w:space="0" w:color="auto"/>
                <w:right w:val="none" w:sz="0" w:space="0" w:color="auto"/>
                <w:bar w:val="none" w:sz="0" w:color="auto"/>
              </w:pBdr>
            </w:pPr>
            <w:r>
              <w:rPr>
                <w:rFonts w:ascii="宋体" w:eastAsia="宋体" w:hAnsi="宋体" w:cs="宋体" w:hint="eastAsia"/>
                <w:b/>
                <w:bCs/>
                <w:sz w:val="28"/>
                <w:szCs w:val="28"/>
                <w:lang w:val="zh-TW" w:eastAsia="zh-TW"/>
              </w:rPr>
              <w:t>备注：付款方式：合同签订</w:t>
            </w:r>
            <w:r>
              <w:rPr>
                <w:b/>
                <w:bCs/>
                <w:sz w:val="28"/>
                <w:szCs w:val="28"/>
              </w:rPr>
              <w:t>7</w:t>
            </w:r>
            <w:r>
              <w:rPr>
                <w:rFonts w:ascii="宋体" w:eastAsia="宋体" w:hAnsi="宋体" w:cs="宋体" w:hint="eastAsia"/>
                <w:b/>
                <w:bCs/>
                <w:sz w:val="28"/>
                <w:szCs w:val="28"/>
                <w:lang w:val="zh-TW" w:eastAsia="zh-TW"/>
              </w:rPr>
              <w:t>个工作日内付</w:t>
            </w:r>
            <w:r>
              <w:rPr>
                <w:b/>
                <w:bCs/>
                <w:sz w:val="28"/>
                <w:szCs w:val="28"/>
                <w:lang w:val="zh-CN"/>
              </w:rPr>
              <w:t>20</w:t>
            </w:r>
            <w:r>
              <w:rPr>
                <w:b/>
                <w:bCs/>
                <w:sz w:val="28"/>
                <w:szCs w:val="28"/>
              </w:rPr>
              <w:t>%</w:t>
            </w:r>
            <w:r>
              <w:rPr>
                <w:rFonts w:ascii="宋体" w:eastAsia="宋体" w:hAnsi="宋体" w:cs="宋体" w:hint="eastAsia"/>
                <w:b/>
                <w:bCs/>
                <w:sz w:val="28"/>
                <w:szCs w:val="28"/>
                <w:lang w:val="zh-TW" w:eastAsia="zh-TW"/>
              </w:rPr>
              <w:t>，服务期满后</w:t>
            </w:r>
            <w:r>
              <w:rPr>
                <w:rFonts w:ascii="宋体" w:eastAsia="宋体" w:hAnsi="宋体" w:cs="宋体" w:hint="eastAsia"/>
                <w:b/>
                <w:bCs/>
                <w:sz w:val="28"/>
                <w:szCs w:val="28"/>
                <w:lang w:val="zh-CN"/>
              </w:rPr>
              <w:t>考核合格付剩余</w:t>
            </w:r>
            <w:r>
              <w:rPr>
                <w:rFonts w:ascii="宋体" w:eastAsia="宋体" w:hAnsi="宋体" w:cs="宋体" w:hint="eastAsia"/>
                <w:b/>
                <w:bCs/>
                <w:sz w:val="28"/>
                <w:szCs w:val="28"/>
                <w:lang w:val="zh-TW" w:eastAsia="zh-TW"/>
              </w:rPr>
              <w:t>尾款。</w:t>
            </w:r>
          </w:p>
        </w:tc>
      </w:tr>
    </w:tbl>
    <w:p w:rsidR="00EF11D3" w:rsidRDefault="00EF11D3">
      <w:pPr>
        <w:pStyle w:val="A0"/>
        <w:pBdr>
          <w:top w:val="none" w:sz="0" w:space="0" w:color="auto"/>
          <w:left w:val="none" w:sz="0" w:space="0" w:color="auto"/>
          <w:bottom w:val="none" w:sz="0" w:space="0" w:color="auto"/>
          <w:right w:val="none" w:sz="0" w:space="0" w:color="auto"/>
          <w:bar w:val="none" w:sz="0" w:color="auto"/>
        </w:pBdr>
        <w:rPr>
          <w:b/>
          <w:bCs/>
          <w:sz w:val="28"/>
          <w:szCs w:val="28"/>
          <w:lang w:val="zh-TW" w:eastAsia="zh-TW"/>
        </w:rPr>
      </w:pPr>
    </w:p>
    <w:p w:rsidR="00EF11D3" w:rsidRDefault="00EF11D3">
      <w:pPr>
        <w:pStyle w:val="A0"/>
        <w:pBdr>
          <w:top w:val="none" w:sz="0" w:space="0" w:color="auto"/>
          <w:left w:val="none" w:sz="0" w:space="0" w:color="auto"/>
          <w:bottom w:val="none" w:sz="0" w:space="0" w:color="auto"/>
          <w:right w:val="none" w:sz="0" w:space="0" w:color="auto"/>
          <w:bar w:val="none" w:sz="0" w:color="auto"/>
        </w:pBdr>
        <w:rPr>
          <w:b/>
          <w:bCs/>
          <w:sz w:val="28"/>
          <w:szCs w:val="28"/>
          <w:lang w:val="zh-TW" w:eastAsia="zh-TW"/>
        </w:rPr>
      </w:pPr>
      <w:r>
        <w:rPr>
          <w:rFonts w:ascii="宋体" w:eastAsia="宋体" w:hAnsi="宋体" w:cs="宋体" w:hint="eastAsia"/>
          <w:b/>
          <w:bCs/>
          <w:sz w:val="28"/>
          <w:szCs w:val="28"/>
          <w:lang w:val="zh-TW" w:eastAsia="zh-TW"/>
        </w:rPr>
        <w:t>投标人（公章）：</w:t>
      </w:r>
      <w:r>
        <w:rPr>
          <w:b/>
          <w:bCs/>
          <w:sz w:val="28"/>
          <w:szCs w:val="28"/>
          <w:lang w:val="zh-TW" w:eastAsia="zh-TW"/>
        </w:rPr>
        <w:t xml:space="preserve">                       </w:t>
      </w:r>
      <w:r>
        <w:rPr>
          <w:rFonts w:ascii="宋体" w:eastAsia="宋体" w:hAnsi="宋体" w:cs="宋体" w:hint="eastAsia"/>
          <w:b/>
          <w:bCs/>
          <w:sz w:val="28"/>
          <w:szCs w:val="28"/>
          <w:lang w:val="zh-TW" w:eastAsia="zh-TW"/>
        </w:rPr>
        <w:t>法人授权代表（签字）：</w:t>
      </w:r>
    </w:p>
    <w:p w:rsidR="00EF11D3" w:rsidRDefault="00EF11D3">
      <w:pPr>
        <w:pStyle w:val="A0"/>
        <w:pBdr>
          <w:top w:val="none" w:sz="0" w:space="0" w:color="auto"/>
          <w:left w:val="none" w:sz="0" w:space="0" w:color="auto"/>
          <w:bottom w:val="none" w:sz="0" w:space="0" w:color="auto"/>
          <w:right w:val="none" w:sz="0" w:space="0" w:color="auto"/>
          <w:bar w:val="none" w:sz="0" w:color="auto"/>
        </w:pBdr>
        <w:spacing w:line="460" w:lineRule="exact"/>
        <w:ind w:firstLine="6069"/>
        <w:jc w:val="left"/>
        <w:rPr>
          <w:b/>
          <w:bCs/>
          <w:sz w:val="28"/>
          <w:szCs w:val="28"/>
          <w:lang w:val="zh-TW" w:eastAsia="zh-TW"/>
        </w:rPr>
      </w:pPr>
      <w:r>
        <w:rPr>
          <w:rFonts w:ascii="宋体" w:eastAsia="宋体" w:hAnsi="宋体" w:cs="宋体" w:hint="eastAsia"/>
          <w:b/>
          <w:bCs/>
          <w:sz w:val="28"/>
          <w:szCs w:val="28"/>
          <w:lang w:val="zh-TW" w:eastAsia="zh-TW"/>
        </w:rPr>
        <w:t>年</w:t>
      </w:r>
      <w:r>
        <w:rPr>
          <w:b/>
          <w:bCs/>
          <w:sz w:val="28"/>
          <w:szCs w:val="28"/>
          <w:lang w:val="zh-TW" w:eastAsia="zh-TW"/>
        </w:rPr>
        <w:t xml:space="preserve">    </w:t>
      </w:r>
      <w:r>
        <w:rPr>
          <w:rFonts w:ascii="宋体" w:eastAsia="宋体" w:hAnsi="宋体" w:cs="宋体" w:hint="eastAsia"/>
          <w:b/>
          <w:bCs/>
          <w:sz w:val="28"/>
          <w:szCs w:val="28"/>
          <w:lang w:val="zh-TW" w:eastAsia="zh-TW"/>
        </w:rPr>
        <w:t>月</w:t>
      </w:r>
      <w:r>
        <w:rPr>
          <w:b/>
          <w:bCs/>
          <w:sz w:val="28"/>
          <w:szCs w:val="28"/>
          <w:lang w:val="zh-TW" w:eastAsia="zh-TW"/>
        </w:rPr>
        <w:t xml:space="preserve">     </w:t>
      </w:r>
      <w:r>
        <w:rPr>
          <w:rFonts w:ascii="宋体" w:eastAsia="宋体" w:hAnsi="宋体" w:cs="宋体" w:hint="eastAsia"/>
          <w:b/>
          <w:bCs/>
          <w:sz w:val="28"/>
          <w:szCs w:val="28"/>
          <w:lang w:val="zh-TW" w:eastAsia="zh-TW"/>
        </w:rPr>
        <w:t>日</w:t>
      </w:r>
    </w:p>
    <w:p w:rsidR="00EF11D3" w:rsidRDefault="00EF11D3">
      <w:pPr>
        <w:pStyle w:val="A0"/>
        <w:pBdr>
          <w:top w:val="none" w:sz="0" w:space="0" w:color="auto"/>
          <w:left w:val="none" w:sz="0" w:space="0" w:color="auto"/>
          <w:bottom w:val="none" w:sz="0" w:space="0" w:color="auto"/>
          <w:right w:val="none" w:sz="0" w:space="0" w:color="auto"/>
          <w:bar w:val="none" w:sz="0" w:color="auto"/>
        </w:pBdr>
        <w:rPr>
          <w:b/>
          <w:bCs/>
          <w:sz w:val="28"/>
          <w:szCs w:val="28"/>
        </w:rPr>
      </w:pPr>
      <w:r>
        <w:rPr>
          <w:rFonts w:ascii="宋体" w:eastAsia="宋体" w:hAnsi="宋体" w:cs="宋体" w:hint="eastAsia"/>
          <w:b/>
          <w:bCs/>
          <w:sz w:val="28"/>
          <w:szCs w:val="28"/>
          <w:lang w:val="zh-TW" w:eastAsia="zh-TW"/>
        </w:rPr>
        <w:t>说明</w:t>
      </w:r>
      <w:r>
        <w:rPr>
          <w:b/>
          <w:bCs/>
          <w:sz w:val="28"/>
          <w:szCs w:val="28"/>
        </w:rPr>
        <w:t>:</w:t>
      </w:r>
      <w:r>
        <w:rPr>
          <w:rFonts w:ascii="宋体" w:eastAsia="宋体" w:hAnsi="宋体" w:cs="宋体" w:hint="eastAsia"/>
          <w:b/>
          <w:bCs/>
          <w:sz w:val="28"/>
          <w:szCs w:val="28"/>
          <w:lang w:val="zh-TW" w:eastAsia="zh-TW"/>
        </w:rPr>
        <w:t>唱标报告在开标会现场当众宣读，务必填写清楚、准确。</w:t>
      </w:r>
    </w:p>
    <w:p w:rsidR="00EF11D3" w:rsidRDefault="00EF11D3">
      <w:pPr>
        <w:pStyle w:val="A0"/>
        <w:pBdr>
          <w:top w:val="none" w:sz="0" w:space="0" w:color="auto"/>
          <w:left w:val="none" w:sz="0" w:space="0" w:color="auto"/>
          <w:bottom w:val="none" w:sz="0" w:space="0" w:color="auto"/>
          <w:right w:val="none" w:sz="0" w:space="0" w:color="auto"/>
          <w:bar w:val="none" w:sz="0" w:color="auto"/>
        </w:pBdr>
        <w:ind w:firstLine="562"/>
        <w:rPr>
          <w:b/>
          <w:bCs/>
          <w:sz w:val="28"/>
          <w:szCs w:val="28"/>
          <w:lang w:val="zh-TW" w:eastAsia="zh-TW"/>
        </w:rPr>
      </w:pPr>
      <w:r>
        <w:rPr>
          <w:rFonts w:ascii="宋体" w:eastAsia="宋体" w:hAnsi="宋体" w:cs="宋体" w:hint="eastAsia"/>
          <w:b/>
          <w:bCs/>
          <w:sz w:val="28"/>
          <w:szCs w:val="28"/>
          <w:lang w:val="zh-TW" w:eastAsia="zh-TW"/>
        </w:rPr>
        <w:t>实质性优惠承诺请结合本公司实力自行承诺，必须注明市场价值。未标明市场价值的部分，评委依据实际可折算价值评分；标明价值的部分，投标方必须认可如果优惠承诺不被业主方接受，可以等价值从合同款扣除。</w:t>
      </w: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480" w:lineRule="exact"/>
        <w:jc w:val="center"/>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480" w:lineRule="exact"/>
        <w:jc w:val="center"/>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spacing w:line="480" w:lineRule="exact"/>
        <w:jc w:val="center"/>
      </w:pPr>
      <w:r>
        <w:rPr>
          <w:b/>
          <w:bCs/>
          <w:sz w:val="28"/>
          <w:szCs w:val="28"/>
        </w:rPr>
        <w:br w:type="page"/>
      </w:r>
    </w:p>
    <w:p w:rsidR="00EF11D3" w:rsidRDefault="00EF11D3">
      <w:pPr>
        <w:pStyle w:val="A0"/>
        <w:pBdr>
          <w:top w:val="none" w:sz="0" w:space="0" w:color="auto"/>
          <w:left w:val="none" w:sz="0" w:space="0" w:color="auto"/>
          <w:bottom w:val="none" w:sz="0" w:space="0" w:color="auto"/>
          <w:right w:val="none" w:sz="0" w:space="0" w:color="auto"/>
          <w:bar w:val="none" w:sz="0" w:color="auto"/>
        </w:pBdr>
        <w:spacing w:line="560" w:lineRule="exact"/>
        <w:jc w:val="center"/>
        <w:rPr>
          <w:b/>
          <w:bCs/>
          <w:sz w:val="28"/>
          <w:szCs w:val="28"/>
          <w:lang w:val="zh-TW" w:eastAsia="zh-TW"/>
        </w:rPr>
      </w:pPr>
      <w:r>
        <w:rPr>
          <w:rFonts w:ascii="宋体" w:eastAsia="宋体" w:hAnsi="宋体" w:cs="宋体" w:hint="eastAsia"/>
          <w:b/>
          <w:bCs/>
          <w:sz w:val="28"/>
          <w:szCs w:val="28"/>
          <w:lang w:val="zh-TW" w:eastAsia="zh-TW"/>
        </w:rPr>
        <w:t>二、投标人法定代表人授权委托书（格式）</w:t>
      </w:r>
    </w:p>
    <w:p w:rsidR="00EF11D3" w:rsidRDefault="00EF11D3">
      <w:pPr>
        <w:pStyle w:val="Date"/>
        <w:pBdr>
          <w:top w:val="none" w:sz="0" w:space="0" w:color="auto"/>
          <w:left w:val="none" w:sz="0" w:space="0" w:color="auto"/>
          <w:bottom w:val="none" w:sz="0" w:space="0" w:color="auto"/>
          <w:right w:val="none" w:sz="0" w:space="0" w:color="auto"/>
          <w:bar w:val="none" w:sz="0" w:color="auto"/>
        </w:pBdr>
        <w:tabs>
          <w:tab w:val="left" w:pos="6300"/>
        </w:tabs>
        <w:spacing w:line="400" w:lineRule="atLeast"/>
        <w:ind w:left="7500"/>
        <w:rPr>
          <w:b/>
          <w:bCs/>
          <w:sz w:val="28"/>
          <w:szCs w:val="28"/>
        </w:rPr>
      </w:pP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rPr>
          <w:b/>
          <w:bCs/>
          <w:sz w:val="28"/>
          <w:szCs w:val="28"/>
        </w:rPr>
      </w:pPr>
      <w:r>
        <w:rPr>
          <w:rFonts w:ascii="宋体" w:eastAsia="宋体" w:hAnsi="宋体" w:cs="宋体" w:hint="eastAsia"/>
          <w:b/>
          <w:bCs/>
          <w:sz w:val="28"/>
          <w:szCs w:val="28"/>
          <w:lang w:val="zh-TW" w:eastAsia="zh-TW"/>
        </w:rPr>
        <w:t>项目名称：</w:t>
      </w:r>
      <w:r>
        <w:rPr>
          <w:b/>
          <w:bCs/>
          <w:sz w:val="28"/>
          <w:szCs w:val="28"/>
        </w:rPr>
        <w:t>_______________</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rPr>
          <w:b/>
          <w:bCs/>
          <w:sz w:val="28"/>
          <w:szCs w:val="28"/>
        </w:rPr>
      </w:pPr>
      <w:r>
        <w:rPr>
          <w:rFonts w:ascii="宋体" w:eastAsia="宋体" w:hAnsi="宋体" w:cs="宋体" w:hint="eastAsia"/>
          <w:b/>
          <w:bCs/>
          <w:sz w:val="28"/>
          <w:szCs w:val="28"/>
          <w:lang w:val="zh-TW" w:eastAsia="zh-TW"/>
        </w:rPr>
        <w:t>日</w:t>
      </w:r>
      <w:r>
        <w:rPr>
          <w:b/>
          <w:bCs/>
          <w:sz w:val="28"/>
          <w:szCs w:val="28"/>
          <w:lang w:val="zh-TW" w:eastAsia="zh-TW"/>
        </w:rPr>
        <w:t xml:space="preserve">    </w:t>
      </w:r>
      <w:r>
        <w:rPr>
          <w:rFonts w:ascii="宋体" w:eastAsia="宋体" w:hAnsi="宋体" w:cs="宋体" w:hint="eastAsia"/>
          <w:b/>
          <w:bCs/>
          <w:sz w:val="28"/>
          <w:szCs w:val="28"/>
          <w:lang w:val="zh-TW" w:eastAsia="zh-TW"/>
        </w:rPr>
        <w:t>期：</w:t>
      </w:r>
      <w:r>
        <w:rPr>
          <w:b/>
          <w:bCs/>
          <w:sz w:val="28"/>
          <w:szCs w:val="28"/>
        </w:rPr>
        <w:t>_______________</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rPr>
          <w:b/>
          <w:bCs/>
          <w:sz w:val="28"/>
          <w:szCs w:val="28"/>
        </w:rPr>
      </w:pPr>
      <w:r>
        <w:rPr>
          <w:rFonts w:ascii="宋体" w:eastAsia="宋体" w:hAnsi="宋体" w:cs="宋体" w:hint="eastAsia"/>
          <w:b/>
          <w:bCs/>
          <w:sz w:val="28"/>
          <w:szCs w:val="28"/>
          <w:lang w:val="zh-TW" w:eastAsia="zh-TW"/>
        </w:rPr>
        <w:t>致：</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ind w:firstLine="555"/>
        <w:rPr>
          <w:b/>
          <w:bCs/>
          <w:sz w:val="28"/>
          <w:szCs w:val="28"/>
        </w:rPr>
      </w:pPr>
      <w:r>
        <w:rPr>
          <w:b/>
          <w:bCs/>
          <w:sz w:val="28"/>
          <w:szCs w:val="28"/>
        </w:rPr>
        <w:t>_____________________</w:t>
      </w:r>
      <w:r>
        <w:rPr>
          <w:rFonts w:ascii="宋体" w:eastAsia="宋体" w:hAnsi="宋体" w:cs="宋体" w:hint="eastAsia"/>
          <w:b/>
          <w:bCs/>
          <w:sz w:val="28"/>
          <w:szCs w:val="28"/>
          <w:lang w:val="zh-TW" w:eastAsia="zh-TW"/>
        </w:rPr>
        <w:t>（投标人名称）是中华人民共和国合法企业，法定地址</w:t>
      </w:r>
      <w:r>
        <w:rPr>
          <w:b/>
          <w:bCs/>
          <w:sz w:val="28"/>
          <w:szCs w:val="28"/>
        </w:rPr>
        <w:t>______________________________</w:t>
      </w:r>
      <w:r>
        <w:rPr>
          <w:rFonts w:ascii="宋体" w:eastAsia="宋体" w:hAnsi="宋体" w:cs="宋体" w:hint="eastAsia"/>
          <w:b/>
          <w:bCs/>
          <w:sz w:val="28"/>
          <w:szCs w:val="28"/>
          <w:lang w:val="zh-TW" w:eastAsia="zh-TW"/>
        </w:rPr>
        <w:t>。</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ind w:firstLine="555"/>
        <w:rPr>
          <w:b/>
          <w:bCs/>
          <w:sz w:val="28"/>
          <w:szCs w:val="28"/>
        </w:rPr>
      </w:pPr>
      <w:r>
        <w:rPr>
          <w:b/>
          <w:bCs/>
          <w:sz w:val="28"/>
          <w:szCs w:val="28"/>
        </w:rPr>
        <w:t xml:space="preserve"> _________</w:t>
      </w:r>
      <w:r>
        <w:rPr>
          <w:rFonts w:ascii="宋体" w:eastAsia="宋体" w:hAnsi="宋体" w:cs="宋体" w:hint="eastAsia"/>
          <w:b/>
          <w:bCs/>
          <w:sz w:val="28"/>
          <w:szCs w:val="28"/>
          <w:lang w:val="zh-TW" w:eastAsia="zh-TW"/>
        </w:rPr>
        <w:t>（投标人法定代表人姓名及身份证代码）特授权</w:t>
      </w:r>
      <w:r>
        <w:rPr>
          <w:b/>
          <w:bCs/>
          <w:sz w:val="28"/>
          <w:szCs w:val="28"/>
        </w:rPr>
        <w:t>_________</w:t>
      </w:r>
      <w:r>
        <w:rPr>
          <w:rFonts w:ascii="宋体" w:eastAsia="宋体" w:hAnsi="宋体" w:cs="宋体" w:hint="eastAsia"/>
          <w:b/>
          <w:bCs/>
          <w:sz w:val="28"/>
          <w:szCs w:val="28"/>
          <w:lang w:val="zh-TW" w:eastAsia="zh-TW"/>
        </w:rPr>
        <w:t>（被授权人姓名及身份证代码）代表我单位全权办理对上述项目的投标、谈判、签约等具体工作，并签署全部有关的文件、协议及合同。</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ind w:firstLine="555"/>
        <w:rPr>
          <w:b/>
          <w:bCs/>
          <w:sz w:val="28"/>
          <w:szCs w:val="28"/>
          <w:lang w:val="zh-TW" w:eastAsia="zh-TW"/>
        </w:rPr>
      </w:pPr>
      <w:r>
        <w:rPr>
          <w:rFonts w:ascii="宋体" w:eastAsia="宋体" w:hAnsi="宋体" w:cs="宋体" w:hint="eastAsia"/>
          <w:b/>
          <w:bCs/>
          <w:sz w:val="28"/>
          <w:szCs w:val="28"/>
          <w:lang w:val="zh-TW" w:eastAsia="zh-TW"/>
        </w:rPr>
        <w:t>我单位对被授权人的签名负全部责任。</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ind w:firstLine="555"/>
        <w:rPr>
          <w:b/>
          <w:bCs/>
          <w:sz w:val="28"/>
          <w:szCs w:val="28"/>
          <w:lang w:val="zh-TW" w:eastAsia="zh-TW"/>
        </w:rPr>
      </w:pPr>
      <w:r>
        <w:rPr>
          <w:rFonts w:ascii="宋体" w:eastAsia="宋体" w:hAnsi="宋体" w:cs="宋体" w:hint="eastAsia"/>
          <w:b/>
          <w:bCs/>
          <w:sz w:val="28"/>
          <w:szCs w:val="28"/>
          <w:lang w:val="zh-TW" w:eastAsia="zh-TW"/>
        </w:rPr>
        <w:t>在撤消授权的书面通知以前，本授权书一直有效。被授权人签署的所有文件（在授权书有效期内签署的）不因授权的撤消而失效。</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rPr>
          <w:b/>
          <w:bCs/>
          <w:sz w:val="28"/>
          <w:szCs w:val="28"/>
        </w:rPr>
      </w:pPr>
      <w:r>
        <w:rPr>
          <w:b/>
          <w:bCs/>
          <w:sz w:val="28"/>
          <w:szCs w:val="28"/>
          <w:lang w:val="zh-TW" w:eastAsia="zh-TW"/>
        </w:rPr>
        <w:t xml:space="preserve">   </w:t>
      </w:r>
      <w:r>
        <w:rPr>
          <w:rFonts w:ascii="宋体" w:eastAsia="宋体" w:hAnsi="宋体" w:cs="宋体" w:hint="eastAsia"/>
          <w:b/>
          <w:bCs/>
          <w:sz w:val="28"/>
          <w:szCs w:val="28"/>
          <w:lang w:val="zh-TW" w:eastAsia="zh-TW"/>
        </w:rPr>
        <w:t>授权有效期限为。</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rPr>
          <w:b/>
          <w:bCs/>
          <w:sz w:val="28"/>
          <w:szCs w:val="28"/>
          <w:lang w:val="zh-TW" w:eastAsia="zh-TW"/>
        </w:rPr>
      </w:pPr>
      <w:r>
        <w:rPr>
          <w:rFonts w:ascii="宋体" w:eastAsia="宋体" w:hAnsi="宋体" w:cs="宋体" w:hint="eastAsia"/>
          <w:b/>
          <w:bCs/>
          <w:sz w:val="28"/>
          <w:szCs w:val="28"/>
          <w:lang w:val="zh-TW" w:eastAsia="zh-TW"/>
        </w:rPr>
        <w:t>被授权人签名：</w:t>
      </w:r>
      <w:r>
        <w:rPr>
          <w:b/>
          <w:bCs/>
          <w:sz w:val="28"/>
          <w:szCs w:val="28"/>
          <w:lang w:val="zh-TW" w:eastAsia="zh-TW"/>
        </w:rPr>
        <w:t xml:space="preserve">                  </w:t>
      </w:r>
      <w:r>
        <w:rPr>
          <w:rFonts w:ascii="宋体" w:eastAsia="宋体" w:hAnsi="宋体" w:cs="宋体" w:hint="eastAsia"/>
          <w:b/>
          <w:bCs/>
          <w:sz w:val="28"/>
          <w:szCs w:val="28"/>
          <w:lang w:val="zh-TW" w:eastAsia="zh-TW"/>
        </w:rPr>
        <w:t>投标人法定代表人签名：</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rPr>
          <w:b/>
          <w:bCs/>
          <w:sz w:val="28"/>
          <w:szCs w:val="28"/>
          <w:lang w:val="zh-TW" w:eastAsia="zh-TW"/>
        </w:rPr>
      </w:pPr>
      <w:r>
        <w:rPr>
          <w:b/>
          <w:bCs/>
          <w:sz w:val="28"/>
          <w:szCs w:val="28"/>
          <w:lang w:val="zh-TW" w:eastAsia="zh-TW"/>
        </w:rPr>
        <w:t xml:space="preserve">      </w:t>
      </w:r>
      <w:r>
        <w:rPr>
          <w:rFonts w:ascii="宋体" w:eastAsia="宋体" w:hAnsi="宋体" w:cs="宋体" w:hint="eastAsia"/>
          <w:b/>
          <w:bCs/>
          <w:sz w:val="28"/>
          <w:szCs w:val="28"/>
          <w:lang w:val="zh-TW" w:eastAsia="zh-TW"/>
        </w:rPr>
        <w:t>职</w:t>
      </w:r>
      <w:r>
        <w:rPr>
          <w:b/>
          <w:bCs/>
          <w:sz w:val="28"/>
          <w:szCs w:val="28"/>
          <w:lang w:val="zh-TW" w:eastAsia="zh-TW"/>
        </w:rPr>
        <w:t xml:space="preserve">  </w:t>
      </w:r>
      <w:r>
        <w:rPr>
          <w:rFonts w:ascii="宋体" w:eastAsia="宋体" w:hAnsi="宋体" w:cs="宋体" w:hint="eastAsia"/>
          <w:b/>
          <w:bCs/>
          <w:sz w:val="28"/>
          <w:szCs w:val="28"/>
          <w:lang w:val="zh-TW" w:eastAsia="zh-TW"/>
        </w:rPr>
        <w:t>务：</w:t>
      </w:r>
      <w:r>
        <w:rPr>
          <w:b/>
          <w:bCs/>
          <w:sz w:val="28"/>
          <w:szCs w:val="28"/>
          <w:lang w:val="zh-TW" w:eastAsia="zh-TW"/>
        </w:rPr>
        <w:t xml:space="preserve">                             </w:t>
      </w:r>
      <w:r>
        <w:rPr>
          <w:rFonts w:ascii="宋体" w:eastAsia="宋体" w:hAnsi="宋体" w:cs="宋体" w:hint="eastAsia"/>
          <w:b/>
          <w:bCs/>
          <w:sz w:val="28"/>
          <w:szCs w:val="28"/>
          <w:lang w:val="zh-TW" w:eastAsia="zh-TW"/>
        </w:rPr>
        <w:t>职</w:t>
      </w:r>
      <w:r>
        <w:rPr>
          <w:b/>
          <w:bCs/>
          <w:sz w:val="28"/>
          <w:szCs w:val="28"/>
          <w:lang w:val="zh-TW" w:eastAsia="zh-TW"/>
        </w:rPr>
        <w:t xml:space="preserve">  </w:t>
      </w:r>
      <w:r>
        <w:rPr>
          <w:rFonts w:ascii="宋体" w:eastAsia="宋体" w:hAnsi="宋体" w:cs="宋体" w:hint="eastAsia"/>
          <w:b/>
          <w:bCs/>
          <w:sz w:val="28"/>
          <w:szCs w:val="28"/>
          <w:lang w:val="zh-TW" w:eastAsia="zh-TW"/>
        </w:rPr>
        <w:t>务：</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ind w:firstLine="5640"/>
        <w:rPr>
          <w:b/>
          <w:bCs/>
          <w:sz w:val="28"/>
          <w:szCs w:val="28"/>
          <w:lang w:val="zh-TW" w:eastAsia="zh-TW"/>
        </w:rPr>
      </w:pPr>
      <w:r>
        <w:rPr>
          <w:rFonts w:ascii="宋体" w:eastAsia="宋体" w:hAnsi="宋体" w:cs="宋体" w:hint="eastAsia"/>
          <w:b/>
          <w:bCs/>
          <w:sz w:val="28"/>
          <w:szCs w:val="28"/>
          <w:lang w:val="zh-TW" w:eastAsia="zh-TW"/>
        </w:rPr>
        <w:t>投标人公章：</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ind w:firstLine="5640"/>
      </w:pPr>
      <w:r>
        <w:rPr>
          <w:b/>
          <w:bCs/>
          <w:sz w:val="28"/>
          <w:szCs w:val="28"/>
        </w:rPr>
        <w:br w:type="page"/>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400" w:lineRule="atLeast"/>
        <w:jc w:val="center"/>
        <w:outlineLvl w:val="0"/>
        <w:rPr>
          <w:b/>
          <w:bCs/>
          <w:sz w:val="28"/>
          <w:szCs w:val="28"/>
          <w:lang w:val="zh-TW" w:eastAsia="zh-TW"/>
        </w:rPr>
      </w:pPr>
      <w:r>
        <w:rPr>
          <w:rFonts w:ascii="宋体" w:eastAsia="宋体" w:hAnsi="宋体" w:cs="宋体" w:hint="eastAsia"/>
          <w:b/>
          <w:bCs/>
          <w:sz w:val="28"/>
          <w:szCs w:val="28"/>
          <w:lang w:val="zh-TW" w:eastAsia="zh-TW"/>
        </w:rPr>
        <w:t>三、投标人法定代表人和授权代理人身份证明</w:t>
      </w:r>
    </w:p>
    <w:p w:rsidR="00EF11D3" w:rsidRDefault="00EF11D3">
      <w:pPr>
        <w:pStyle w:val="A0"/>
        <w:pBdr>
          <w:top w:val="none" w:sz="0" w:space="0" w:color="auto"/>
          <w:left w:val="none" w:sz="0" w:space="0" w:color="auto"/>
          <w:bottom w:val="none" w:sz="0" w:space="0" w:color="auto"/>
          <w:right w:val="none" w:sz="0" w:space="0" w:color="auto"/>
          <w:bar w:val="none" w:sz="0" w:color="auto"/>
        </w:pBdr>
        <w:tabs>
          <w:tab w:val="left" w:pos="6300"/>
        </w:tabs>
        <w:spacing w:line="600" w:lineRule="atLeast"/>
      </w:pPr>
      <w:r>
        <w:rPr>
          <w:b/>
          <w:bCs/>
          <w:sz w:val="28"/>
          <w:szCs w:val="28"/>
          <w:lang w:val="zh-TW" w:eastAsia="zh-TW"/>
        </w:rPr>
        <w:t xml:space="preserve">            </w:t>
      </w:r>
      <w:r>
        <w:rPr>
          <w:rFonts w:ascii="宋体" w:eastAsia="宋体" w:hAnsi="宋体" w:cs="宋体" w:hint="eastAsia"/>
          <w:b/>
          <w:bCs/>
          <w:sz w:val="28"/>
          <w:szCs w:val="28"/>
          <w:lang w:val="zh-TW" w:eastAsia="zh-TW"/>
        </w:rPr>
        <w:t>投标现场需提供（身份证、工作证等有效证件复印件）</w:t>
      </w:r>
    </w:p>
    <w:sectPr w:rsidR="00EF11D3" w:rsidSect="0066179A">
      <w:headerReference w:type="default" r:id="rId7"/>
      <w:footerReference w:type="default" r:id="rId8"/>
      <w:pgSz w:w="11900" w:h="16840"/>
      <w:pgMar w:top="1440" w:right="1800" w:bottom="1440" w:left="1800" w:header="851" w:footer="992"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1D3" w:rsidRDefault="00EF11D3" w:rsidP="0066179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EF11D3" w:rsidRDefault="00EF11D3" w:rsidP="0066179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
    <w:altName w:val="Verdana"/>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_GB2312">
    <w:altName w:val="MS Mincho"/>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D3" w:rsidRDefault="00EF11D3">
    <w:pPr>
      <w:pStyle w:val="Footer"/>
      <w:pBdr>
        <w:top w:val="none" w:sz="0" w:space="0" w:color="auto"/>
        <w:left w:val="none" w:sz="0" w:space="0" w:color="auto"/>
        <w:bottom w:val="none" w:sz="0" w:space="0" w:color="auto"/>
        <w:right w:val="none" w:sz="0" w:space="0" w:color="auto"/>
        <w:bar w:val="none" w:sz="0" w:color="auto"/>
      </w:pBdr>
      <w:tabs>
        <w:tab w:val="clear" w:pos="8306"/>
        <w:tab w:val="right" w:pos="8280"/>
      </w:tabs>
      <w:jc w:val="right"/>
    </w:pPr>
    <w:fldSimple w:instr=" PAGE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1D3" w:rsidRDefault="00EF11D3" w:rsidP="0066179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EF11D3" w:rsidRDefault="00EF11D3" w:rsidP="0066179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D3" w:rsidRDefault="00EF11D3">
    <w:pPr>
      <w:pStyle w:val="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06E"/>
    <w:multiLevelType w:val="hybridMultilevel"/>
    <w:tmpl w:val="FFFFFFFF"/>
    <w:numStyleLink w:val="1"/>
  </w:abstractNum>
  <w:abstractNum w:abstractNumId="1">
    <w:nsid w:val="196A2993"/>
    <w:multiLevelType w:val="hybridMultilevel"/>
    <w:tmpl w:val="FFFFFFFF"/>
    <w:styleLink w:val="1"/>
    <w:lvl w:ilvl="0" w:tplc="4A1687EE">
      <w:start w:val="1"/>
      <w:numFmt w:val="ideographDigital"/>
      <w:lvlText w:val="%1."/>
      <w:lvlJc w:val="left"/>
      <w:pPr>
        <w:ind w:left="144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266A185A">
      <w:start w:val="1"/>
      <w:numFmt w:val="lowerLetter"/>
      <w:lvlText w:val="%2)"/>
      <w:lvlJc w:val="left"/>
      <w:pPr>
        <w:tabs>
          <w:tab w:val="left" w:pos="1440"/>
        </w:tabs>
        <w:ind w:left="156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2" w:tplc="A032341C">
      <w:start w:val="1"/>
      <w:numFmt w:val="lowerRoman"/>
      <w:lvlText w:val="%3."/>
      <w:lvlJc w:val="left"/>
      <w:pPr>
        <w:tabs>
          <w:tab w:val="left" w:pos="1440"/>
        </w:tabs>
        <w:ind w:left="1980" w:hanging="588"/>
      </w:pPr>
      <w:rPr>
        <w:rFonts w:hAnsi="Arial Unicode MS" w:cs="Times New Roman"/>
        <w:b/>
        <w:bCs/>
        <w:caps w:val="0"/>
        <w:smallCaps w:val="0"/>
        <w:strike w:val="0"/>
        <w:dstrike w:val="0"/>
        <w:outline w:val="0"/>
        <w:emboss w:val="0"/>
        <w:imprint w:val="0"/>
        <w:spacing w:val="0"/>
        <w:w w:val="100"/>
        <w:kern w:val="0"/>
        <w:position w:val="0"/>
        <w:vertAlign w:val="baseline"/>
      </w:rPr>
    </w:lvl>
    <w:lvl w:ilvl="3" w:tplc="A4C81802">
      <w:start w:val="1"/>
      <w:numFmt w:val="decimal"/>
      <w:lvlText w:val="%4."/>
      <w:lvlJc w:val="left"/>
      <w:pPr>
        <w:tabs>
          <w:tab w:val="left" w:pos="1440"/>
        </w:tabs>
        <w:ind w:left="240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4" w:tplc="62A81C48">
      <w:start w:val="1"/>
      <w:numFmt w:val="lowerLetter"/>
      <w:lvlText w:val="%5)"/>
      <w:lvlJc w:val="left"/>
      <w:pPr>
        <w:tabs>
          <w:tab w:val="left" w:pos="1440"/>
        </w:tabs>
        <w:ind w:left="282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5" w:tplc="38C40368">
      <w:start w:val="1"/>
      <w:numFmt w:val="lowerRoman"/>
      <w:lvlText w:val="%6."/>
      <w:lvlJc w:val="left"/>
      <w:pPr>
        <w:tabs>
          <w:tab w:val="left" w:pos="1440"/>
        </w:tabs>
        <w:ind w:left="3240" w:hanging="588"/>
      </w:pPr>
      <w:rPr>
        <w:rFonts w:hAnsi="Arial Unicode MS" w:cs="Times New Roman"/>
        <w:b/>
        <w:bCs/>
        <w:caps w:val="0"/>
        <w:smallCaps w:val="0"/>
        <w:strike w:val="0"/>
        <w:dstrike w:val="0"/>
        <w:outline w:val="0"/>
        <w:emboss w:val="0"/>
        <w:imprint w:val="0"/>
        <w:spacing w:val="0"/>
        <w:w w:val="100"/>
        <w:kern w:val="0"/>
        <w:position w:val="0"/>
        <w:vertAlign w:val="baseline"/>
      </w:rPr>
    </w:lvl>
    <w:lvl w:ilvl="6" w:tplc="29A03644">
      <w:start w:val="1"/>
      <w:numFmt w:val="decimal"/>
      <w:lvlText w:val="%7."/>
      <w:lvlJc w:val="left"/>
      <w:pPr>
        <w:tabs>
          <w:tab w:val="left" w:pos="1440"/>
        </w:tabs>
        <w:ind w:left="366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7" w:tplc="468CEADE">
      <w:start w:val="1"/>
      <w:numFmt w:val="lowerLetter"/>
      <w:lvlText w:val="%8)"/>
      <w:lvlJc w:val="left"/>
      <w:pPr>
        <w:tabs>
          <w:tab w:val="left" w:pos="1440"/>
        </w:tabs>
        <w:ind w:left="408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8" w:tplc="0EDEB1C2">
      <w:start w:val="1"/>
      <w:numFmt w:val="lowerRoman"/>
      <w:lvlText w:val="%9."/>
      <w:lvlJc w:val="left"/>
      <w:pPr>
        <w:tabs>
          <w:tab w:val="left" w:pos="1440"/>
        </w:tabs>
        <w:ind w:left="4500" w:hanging="588"/>
      </w:pPr>
      <w:rPr>
        <w:rFonts w:hAnsi="Arial Unicode MS" w:cs="Times New Roman"/>
        <w:b/>
        <w:bCs/>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 w:numId="3">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79A"/>
    <w:rsid w:val="003B0F31"/>
    <w:rsid w:val="00496345"/>
    <w:rsid w:val="005048F4"/>
    <w:rsid w:val="0066179A"/>
    <w:rsid w:val="00EF11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9A"/>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179A"/>
    <w:rPr>
      <w:rFonts w:cs="Times New Roman"/>
      <w:u w:val="single"/>
    </w:rPr>
  </w:style>
  <w:style w:type="paragraph" w:customStyle="1" w:styleId="a">
    <w:name w:val="页眉与页脚"/>
    <w:uiPriority w:val="99"/>
    <w:rsid w:val="0066179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kern w:val="0"/>
      <w:sz w:val="24"/>
      <w:szCs w:val="24"/>
    </w:rPr>
  </w:style>
  <w:style w:type="paragraph" w:styleId="Footer">
    <w:name w:val="footer"/>
    <w:basedOn w:val="Normal"/>
    <w:link w:val="FooterChar"/>
    <w:uiPriority w:val="99"/>
    <w:rsid w:val="0066179A"/>
    <w:pPr>
      <w:widowControl w:val="0"/>
      <w:tabs>
        <w:tab w:val="center" w:pos="4153"/>
        <w:tab w:val="right" w:pos="8306"/>
      </w:tabs>
    </w:pPr>
    <w:rPr>
      <w:rFonts w:ascii="??" w:hAnsi="??" w:cs="??"/>
      <w:color w:val="000000"/>
      <w:kern w:val="2"/>
      <w:sz w:val="18"/>
      <w:szCs w:val="18"/>
      <w:u w:color="000000"/>
      <w:lang w:eastAsia="zh-CN"/>
    </w:rPr>
  </w:style>
  <w:style w:type="character" w:customStyle="1" w:styleId="FooterChar">
    <w:name w:val="Footer Char"/>
    <w:basedOn w:val="DefaultParagraphFont"/>
    <w:link w:val="Footer"/>
    <w:uiPriority w:val="99"/>
    <w:semiHidden/>
    <w:rsid w:val="00431377"/>
    <w:rPr>
      <w:kern w:val="0"/>
      <w:sz w:val="18"/>
      <w:szCs w:val="18"/>
      <w:lang w:eastAsia="en-US"/>
    </w:rPr>
  </w:style>
  <w:style w:type="paragraph" w:styleId="BodyTextIndent">
    <w:name w:val="Body Text Indent"/>
    <w:basedOn w:val="Normal"/>
    <w:link w:val="BodyTextIndentChar"/>
    <w:uiPriority w:val="99"/>
    <w:rsid w:val="0066179A"/>
    <w:pPr>
      <w:widowControl w:val="0"/>
      <w:spacing w:line="360" w:lineRule="auto"/>
      <w:ind w:firstLine="570"/>
      <w:jc w:val="both"/>
    </w:pPr>
    <w:rPr>
      <w:rFonts w:ascii="??_GB2312" w:hAnsi="??_GB2312" w:cs="??_GB2312"/>
      <w:color w:val="000000"/>
      <w:kern w:val="2"/>
      <w:sz w:val="30"/>
      <w:szCs w:val="30"/>
      <w:u w:color="000000"/>
      <w:lang w:eastAsia="zh-CN"/>
    </w:rPr>
  </w:style>
  <w:style w:type="character" w:customStyle="1" w:styleId="BodyTextIndentChar">
    <w:name w:val="Body Text Indent Char"/>
    <w:basedOn w:val="DefaultParagraphFont"/>
    <w:link w:val="BodyTextIndent"/>
    <w:uiPriority w:val="99"/>
    <w:semiHidden/>
    <w:rsid w:val="00431377"/>
    <w:rPr>
      <w:kern w:val="0"/>
      <w:sz w:val="24"/>
      <w:szCs w:val="24"/>
      <w:lang w:eastAsia="en-US"/>
    </w:rPr>
  </w:style>
  <w:style w:type="paragraph" w:customStyle="1" w:styleId="A0">
    <w:name w:val="正文 A"/>
    <w:uiPriority w:val="99"/>
    <w:rsid w:val="0066179A"/>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 w:hAnsi="??" w:cs="??"/>
      <w:color w:val="000000"/>
      <w:sz w:val="30"/>
      <w:szCs w:val="30"/>
      <w:u w:color="000000"/>
    </w:rPr>
  </w:style>
  <w:style w:type="paragraph" w:styleId="Date">
    <w:name w:val="Date"/>
    <w:basedOn w:val="Normal"/>
    <w:next w:val="A0"/>
    <w:link w:val="DateChar"/>
    <w:uiPriority w:val="99"/>
    <w:rsid w:val="0066179A"/>
    <w:pPr>
      <w:widowControl w:val="0"/>
      <w:ind w:left="100"/>
      <w:jc w:val="both"/>
    </w:pPr>
    <w:rPr>
      <w:rFonts w:ascii="??" w:hAnsi="??" w:cs="??"/>
      <w:color w:val="000000"/>
      <w:kern w:val="2"/>
      <w:sz w:val="30"/>
      <w:szCs w:val="30"/>
      <w:u w:color="000000"/>
      <w:lang w:eastAsia="zh-CN"/>
    </w:rPr>
  </w:style>
  <w:style w:type="character" w:customStyle="1" w:styleId="DateChar">
    <w:name w:val="Date Char"/>
    <w:basedOn w:val="DefaultParagraphFont"/>
    <w:link w:val="Date"/>
    <w:uiPriority w:val="99"/>
    <w:semiHidden/>
    <w:rsid w:val="00431377"/>
    <w:rPr>
      <w:kern w:val="0"/>
      <w:sz w:val="24"/>
      <w:szCs w:val="24"/>
      <w:lang w:eastAsia="en-US"/>
    </w:rPr>
  </w:style>
  <w:style w:type="numbering" w:customStyle="1" w:styleId="1">
    <w:name w:val="已导入的样式“1”"/>
    <w:rsid w:val="0043137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347</Words>
  <Characters>1979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CQXW</cp:lastModifiedBy>
  <cp:revision>2</cp:revision>
  <dcterms:created xsi:type="dcterms:W3CDTF">2017-08-30T00:35:00Z</dcterms:created>
  <dcterms:modified xsi:type="dcterms:W3CDTF">2017-08-30T00:36:00Z</dcterms:modified>
</cp:coreProperties>
</file>